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26080" w14:textId="77777777" w:rsidR="00701F15" w:rsidRDefault="00701F15" w:rsidP="00701F15">
      <w:pPr>
        <w:tabs>
          <w:tab w:val="left" w:pos="2340"/>
          <w:tab w:val="left" w:pos="3960"/>
        </w:tabs>
        <w:spacing w:line="480" w:lineRule="exact"/>
        <w:ind w:right="-28"/>
      </w:pPr>
      <w:r>
        <w:rPr>
          <w:rFonts w:ascii="Times New Roman" w:hAnsi="Times New Roman"/>
          <w:kern w:val="0"/>
          <w:sz w:val="32"/>
          <w:szCs w:val="32"/>
        </w:rPr>
        <w:t>11</w:t>
      </w:r>
      <w:r>
        <w:rPr>
          <w:rFonts w:ascii="Times New Roman" w:hAnsi="Times New Roman" w:hint="eastAsia"/>
          <w:kern w:val="0"/>
          <w:sz w:val="32"/>
          <w:szCs w:val="32"/>
        </w:rPr>
        <w:t>2</w:t>
      </w:r>
      <w:r>
        <w:rPr>
          <w:rFonts w:ascii="Times New Roman" w:hAnsi="Times New Roman"/>
          <w:kern w:val="0"/>
          <w:sz w:val="32"/>
          <w:szCs w:val="32"/>
        </w:rPr>
        <w:t>學年度高級中等學校適性學習社區教育</w:t>
      </w:r>
      <w:proofErr w:type="gramStart"/>
      <w:r>
        <w:rPr>
          <w:rFonts w:ascii="Times New Roman" w:hAnsi="Times New Roman"/>
          <w:kern w:val="0"/>
          <w:sz w:val="32"/>
          <w:szCs w:val="32"/>
        </w:rPr>
        <w:t>資源均質化</w:t>
      </w:r>
      <w:proofErr w:type="gramEnd"/>
      <w:r>
        <w:rPr>
          <w:rFonts w:ascii="Times New Roman" w:hAnsi="Times New Roman"/>
          <w:kern w:val="0"/>
          <w:sz w:val="32"/>
          <w:szCs w:val="32"/>
        </w:rPr>
        <w:t>實施方案</w:t>
      </w:r>
      <w:r>
        <w:rPr>
          <w:rFonts w:ascii="Times New Roman" w:hAnsi="Times New Roman"/>
          <w:spacing w:val="20"/>
          <w:sz w:val="32"/>
          <w:szCs w:val="32"/>
        </w:rPr>
        <w:t>(</w:t>
      </w:r>
      <w:r>
        <w:rPr>
          <w:rFonts w:ascii="Times New Roman" w:hAnsi="Times New Roman"/>
          <w:spacing w:val="20"/>
          <w:sz w:val="32"/>
          <w:szCs w:val="32"/>
        </w:rPr>
        <w:t>彰一區</w:t>
      </w:r>
      <w:r>
        <w:rPr>
          <w:rFonts w:ascii="Times New Roman" w:hAnsi="Times New Roman"/>
          <w:spacing w:val="20"/>
          <w:sz w:val="32"/>
          <w:szCs w:val="32"/>
        </w:rPr>
        <w:t>)</w:t>
      </w:r>
    </w:p>
    <w:p w14:paraId="40CCE318" w14:textId="77777777" w:rsidR="00701F15" w:rsidRDefault="00701F15" w:rsidP="00701F15">
      <w:pPr>
        <w:tabs>
          <w:tab w:val="left" w:pos="2340"/>
          <w:tab w:val="left" w:pos="3960"/>
        </w:tabs>
        <w:spacing w:line="480" w:lineRule="exact"/>
        <w:ind w:right="-28"/>
        <w:jc w:val="center"/>
      </w:pPr>
      <w:r>
        <w:rPr>
          <w:rFonts w:ascii="Times New Roman" w:hAnsi="Times New Roman"/>
          <w:spacing w:val="20"/>
          <w:sz w:val="32"/>
          <w:szCs w:val="32"/>
        </w:rPr>
        <w:t>國立</w:t>
      </w:r>
      <w:proofErr w:type="gramStart"/>
      <w:r>
        <w:rPr>
          <w:rFonts w:ascii="Times New Roman" w:hAnsi="Times New Roman"/>
          <w:spacing w:val="20"/>
          <w:sz w:val="32"/>
          <w:szCs w:val="32"/>
        </w:rPr>
        <w:t>彰師附</w:t>
      </w:r>
      <w:proofErr w:type="gramEnd"/>
      <w:r>
        <w:rPr>
          <w:rFonts w:ascii="Times New Roman" w:hAnsi="Times New Roman"/>
          <w:spacing w:val="20"/>
          <w:sz w:val="32"/>
          <w:szCs w:val="32"/>
        </w:rPr>
        <w:t>工辦理</w:t>
      </w:r>
      <w:r>
        <w:rPr>
          <w:rFonts w:ascii="Times New Roman" w:hAnsi="Times New Roman"/>
          <w:kern w:val="0"/>
          <w:sz w:val="32"/>
          <w:szCs w:val="32"/>
        </w:rPr>
        <w:t>國中學生職</w:t>
      </w:r>
      <w:proofErr w:type="gramStart"/>
      <w:r>
        <w:rPr>
          <w:rFonts w:ascii="Times New Roman" w:hAnsi="Times New Roman"/>
          <w:kern w:val="0"/>
          <w:sz w:val="32"/>
          <w:szCs w:val="32"/>
        </w:rPr>
        <w:t>涯</w:t>
      </w:r>
      <w:proofErr w:type="gramEnd"/>
      <w:r>
        <w:rPr>
          <w:rFonts w:ascii="Times New Roman" w:hAnsi="Times New Roman"/>
          <w:kern w:val="0"/>
          <w:sz w:val="32"/>
          <w:szCs w:val="32"/>
        </w:rPr>
        <w:t>探索實務體驗營實施計畫</w:t>
      </w:r>
    </w:p>
    <w:p w14:paraId="0F30EC55" w14:textId="77777777" w:rsidR="00701F15" w:rsidRDefault="00701F15" w:rsidP="00701F15">
      <w:pPr>
        <w:widowControl/>
        <w:numPr>
          <w:ilvl w:val="0"/>
          <w:numId w:val="1"/>
        </w:numPr>
        <w:tabs>
          <w:tab w:val="left" w:pos="720"/>
        </w:tabs>
        <w:spacing w:before="180" w:line="480" w:lineRule="exact"/>
        <w:ind w:left="1560" w:hanging="1560"/>
        <w:rPr>
          <w:rFonts w:ascii="Times New Roman" w:hAnsi="Times New Roman"/>
          <w:spacing w:val="20"/>
          <w:sz w:val="28"/>
          <w:szCs w:val="28"/>
        </w:rPr>
      </w:pPr>
      <w:r>
        <w:rPr>
          <w:rFonts w:ascii="Times New Roman" w:hAnsi="Times New Roman"/>
          <w:spacing w:val="20"/>
          <w:sz w:val="28"/>
          <w:szCs w:val="28"/>
        </w:rPr>
        <w:t>依據：依據高級中等學校適性學習社區教育</w:t>
      </w:r>
      <w:proofErr w:type="gramStart"/>
      <w:r>
        <w:rPr>
          <w:rFonts w:ascii="Times New Roman" w:hAnsi="Times New Roman"/>
          <w:spacing w:val="20"/>
          <w:sz w:val="28"/>
          <w:szCs w:val="28"/>
        </w:rPr>
        <w:t>資源均質化</w:t>
      </w:r>
      <w:proofErr w:type="gramEnd"/>
      <w:r>
        <w:rPr>
          <w:rFonts w:ascii="Times New Roman" w:hAnsi="Times New Roman"/>
          <w:spacing w:val="20"/>
          <w:sz w:val="28"/>
          <w:szCs w:val="28"/>
        </w:rPr>
        <w:t>實施方案，彰一區</w:t>
      </w:r>
      <w:r>
        <w:rPr>
          <w:rFonts w:ascii="Times New Roman" w:hAnsi="Times New Roman"/>
          <w:spacing w:val="20"/>
          <w:sz w:val="28"/>
          <w:szCs w:val="28"/>
        </w:rPr>
        <w:t>11</w:t>
      </w:r>
      <w:r>
        <w:rPr>
          <w:rFonts w:ascii="Times New Roman" w:hAnsi="Times New Roman" w:hint="eastAsia"/>
          <w:spacing w:val="20"/>
          <w:sz w:val="28"/>
          <w:szCs w:val="28"/>
        </w:rPr>
        <w:t>2</w:t>
      </w:r>
      <w:r>
        <w:rPr>
          <w:rFonts w:ascii="Times New Roman" w:hAnsi="Times New Roman"/>
          <w:spacing w:val="20"/>
          <w:sz w:val="28"/>
          <w:szCs w:val="28"/>
        </w:rPr>
        <w:t>學年度職</w:t>
      </w:r>
      <w:proofErr w:type="gramStart"/>
      <w:r>
        <w:rPr>
          <w:rFonts w:ascii="Times New Roman" w:hAnsi="Times New Roman"/>
          <w:spacing w:val="20"/>
          <w:sz w:val="28"/>
          <w:szCs w:val="28"/>
        </w:rPr>
        <w:t>涯</w:t>
      </w:r>
      <w:proofErr w:type="gramEnd"/>
      <w:r>
        <w:rPr>
          <w:rFonts w:ascii="Times New Roman" w:hAnsi="Times New Roman"/>
          <w:spacing w:val="20"/>
          <w:sz w:val="28"/>
          <w:szCs w:val="28"/>
        </w:rPr>
        <w:t>探索職能精進計畫辦理。</w:t>
      </w:r>
    </w:p>
    <w:p w14:paraId="62E73FD6" w14:textId="77777777" w:rsidR="00701F15" w:rsidRDefault="00701F15" w:rsidP="00701F15">
      <w:pPr>
        <w:widowControl/>
        <w:numPr>
          <w:ilvl w:val="0"/>
          <w:numId w:val="1"/>
        </w:numPr>
        <w:spacing w:before="180" w:line="480" w:lineRule="exact"/>
        <w:rPr>
          <w:rFonts w:ascii="Times New Roman" w:hAnsi="Times New Roman"/>
          <w:spacing w:val="20"/>
          <w:sz w:val="28"/>
          <w:szCs w:val="28"/>
        </w:rPr>
      </w:pPr>
      <w:r>
        <w:rPr>
          <w:rFonts w:ascii="Times New Roman" w:hAnsi="Times New Roman"/>
          <w:spacing w:val="20"/>
          <w:sz w:val="28"/>
          <w:szCs w:val="28"/>
        </w:rPr>
        <w:t>目的：辦理國中學生職</w:t>
      </w:r>
      <w:proofErr w:type="gramStart"/>
      <w:r>
        <w:rPr>
          <w:rFonts w:ascii="Times New Roman" w:hAnsi="Times New Roman"/>
          <w:spacing w:val="20"/>
          <w:sz w:val="28"/>
          <w:szCs w:val="28"/>
        </w:rPr>
        <w:t>涯</w:t>
      </w:r>
      <w:proofErr w:type="gramEnd"/>
      <w:r>
        <w:rPr>
          <w:rFonts w:ascii="Times New Roman" w:hAnsi="Times New Roman"/>
          <w:spacing w:val="20"/>
          <w:sz w:val="28"/>
          <w:szCs w:val="28"/>
        </w:rPr>
        <w:t>探索實務體驗營，引導社區各國中學生就近</w:t>
      </w:r>
      <w:r>
        <w:rPr>
          <w:rFonts w:ascii="Times New Roman" w:hAnsi="Times New Roman"/>
          <w:spacing w:val="20"/>
          <w:sz w:val="28"/>
          <w:szCs w:val="28"/>
        </w:rPr>
        <w:t xml:space="preserve">  </w:t>
      </w:r>
      <w:r>
        <w:rPr>
          <w:rFonts w:ascii="Times New Roman" w:hAnsi="Times New Roman"/>
          <w:spacing w:val="20"/>
          <w:sz w:val="28"/>
          <w:szCs w:val="28"/>
        </w:rPr>
        <w:br/>
        <w:t xml:space="preserve">          </w:t>
      </w:r>
      <w:r>
        <w:rPr>
          <w:rFonts w:ascii="Times New Roman" w:hAnsi="Times New Roman"/>
          <w:spacing w:val="20"/>
          <w:sz w:val="28"/>
          <w:szCs w:val="28"/>
        </w:rPr>
        <w:t>入學。</w:t>
      </w:r>
    </w:p>
    <w:p w14:paraId="5C88CF1B" w14:textId="77777777" w:rsidR="00701F15" w:rsidRDefault="00701F15" w:rsidP="00701F15">
      <w:pPr>
        <w:widowControl/>
        <w:numPr>
          <w:ilvl w:val="0"/>
          <w:numId w:val="1"/>
        </w:numPr>
        <w:spacing w:before="180" w:line="400" w:lineRule="exact"/>
        <w:rPr>
          <w:rFonts w:ascii="Times New Roman" w:hAnsi="Times New Roman"/>
          <w:spacing w:val="20"/>
          <w:sz w:val="28"/>
          <w:szCs w:val="28"/>
        </w:rPr>
      </w:pPr>
      <w:r>
        <w:rPr>
          <w:rFonts w:ascii="Times New Roman" w:hAnsi="Times New Roman"/>
          <w:spacing w:val="20"/>
          <w:sz w:val="28"/>
          <w:szCs w:val="28"/>
        </w:rPr>
        <w:t>指導單位：教育部</w:t>
      </w:r>
    </w:p>
    <w:p w14:paraId="077E1AE6" w14:textId="77777777" w:rsidR="00701F15" w:rsidRDefault="00701F15" w:rsidP="00701F15">
      <w:pPr>
        <w:widowControl/>
        <w:spacing w:line="400" w:lineRule="exact"/>
        <w:ind w:firstLine="710"/>
        <w:rPr>
          <w:rFonts w:ascii="Times New Roman" w:hAnsi="Times New Roman"/>
          <w:spacing w:val="20"/>
          <w:sz w:val="28"/>
          <w:szCs w:val="28"/>
        </w:rPr>
      </w:pPr>
      <w:r>
        <w:rPr>
          <w:rFonts w:ascii="Times New Roman" w:hAnsi="Times New Roman"/>
          <w:spacing w:val="20"/>
          <w:sz w:val="28"/>
          <w:szCs w:val="28"/>
        </w:rPr>
        <w:t>主辦單位：國立彰化師範大學附屬高級工業職業學校</w:t>
      </w:r>
    </w:p>
    <w:p w14:paraId="0BDAA61A" w14:textId="77777777" w:rsidR="00701F15" w:rsidRDefault="00701F15" w:rsidP="00701F15">
      <w:pPr>
        <w:widowControl/>
        <w:spacing w:line="400" w:lineRule="exact"/>
        <w:ind w:firstLine="739"/>
        <w:rPr>
          <w:rFonts w:ascii="Times New Roman" w:hAnsi="Times New Roman"/>
          <w:spacing w:val="20"/>
          <w:sz w:val="28"/>
          <w:szCs w:val="28"/>
        </w:rPr>
      </w:pPr>
      <w:r>
        <w:rPr>
          <w:rFonts w:ascii="Times New Roman" w:hAnsi="Times New Roman"/>
          <w:spacing w:val="20"/>
          <w:sz w:val="28"/>
          <w:szCs w:val="28"/>
        </w:rPr>
        <w:t>協辦單位：彰化縣彰一區各國民中學</w:t>
      </w:r>
    </w:p>
    <w:p w14:paraId="5E22DDEE" w14:textId="77777777" w:rsidR="00701F15" w:rsidRDefault="00701F15" w:rsidP="00701F15">
      <w:pPr>
        <w:widowControl/>
        <w:numPr>
          <w:ilvl w:val="0"/>
          <w:numId w:val="1"/>
        </w:numPr>
        <w:tabs>
          <w:tab w:val="left" w:pos="720"/>
        </w:tabs>
        <w:spacing w:before="180" w:line="400" w:lineRule="exact"/>
        <w:ind w:left="2602" w:right="-326" w:hanging="2602"/>
        <w:rPr>
          <w:rFonts w:ascii="Times New Roman" w:hAnsi="Times New Roman"/>
          <w:spacing w:val="20"/>
          <w:sz w:val="28"/>
          <w:szCs w:val="28"/>
        </w:rPr>
      </w:pPr>
      <w:r>
        <w:rPr>
          <w:rFonts w:ascii="Times New Roman" w:hAnsi="Times New Roman"/>
          <w:spacing w:val="20"/>
          <w:sz w:val="28"/>
          <w:szCs w:val="28"/>
        </w:rPr>
        <w:t>參加對象：彰化縣彰一區各國民中學學生。（以二、三年級優先）</w:t>
      </w:r>
    </w:p>
    <w:p w14:paraId="7AA8CCEC" w14:textId="77777777" w:rsidR="00701F15" w:rsidRDefault="00701F15" w:rsidP="00701F15">
      <w:pPr>
        <w:widowControl/>
        <w:numPr>
          <w:ilvl w:val="0"/>
          <w:numId w:val="1"/>
        </w:numPr>
        <w:spacing w:before="180" w:line="480" w:lineRule="exact"/>
        <w:rPr>
          <w:rFonts w:ascii="Times New Roman" w:hAnsi="Times New Roman"/>
          <w:spacing w:val="20"/>
          <w:sz w:val="28"/>
          <w:szCs w:val="28"/>
        </w:rPr>
      </w:pPr>
      <w:r>
        <w:rPr>
          <w:rFonts w:ascii="Times New Roman" w:hAnsi="Times New Roman"/>
          <w:spacing w:val="20"/>
          <w:sz w:val="28"/>
          <w:szCs w:val="28"/>
        </w:rPr>
        <w:t>實施日期：</w:t>
      </w:r>
      <w:r>
        <w:rPr>
          <w:rFonts w:ascii="Times New Roman" w:hAnsi="Times New Roman"/>
          <w:spacing w:val="20"/>
          <w:sz w:val="28"/>
          <w:szCs w:val="28"/>
        </w:rPr>
        <w:t>11</w:t>
      </w:r>
      <w:r>
        <w:rPr>
          <w:rFonts w:ascii="Times New Roman" w:hAnsi="Times New Roman" w:hint="eastAsia"/>
          <w:spacing w:val="20"/>
          <w:sz w:val="28"/>
          <w:szCs w:val="28"/>
        </w:rPr>
        <w:t>3</w:t>
      </w:r>
      <w:r>
        <w:rPr>
          <w:rFonts w:ascii="Times New Roman" w:hAnsi="Times New Roman"/>
          <w:spacing w:val="20"/>
          <w:sz w:val="28"/>
          <w:szCs w:val="28"/>
        </w:rPr>
        <w:t>年</w:t>
      </w:r>
      <w:r>
        <w:rPr>
          <w:rFonts w:ascii="Times New Roman" w:hAnsi="Times New Roman" w:hint="eastAsia"/>
          <w:spacing w:val="20"/>
          <w:sz w:val="28"/>
          <w:szCs w:val="28"/>
        </w:rPr>
        <w:t>1</w:t>
      </w:r>
      <w:r>
        <w:rPr>
          <w:rFonts w:ascii="Times New Roman" w:hAnsi="Times New Roman"/>
          <w:spacing w:val="20"/>
          <w:sz w:val="28"/>
          <w:szCs w:val="28"/>
        </w:rPr>
        <w:t>月</w:t>
      </w:r>
      <w:r>
        <w:rPr>
          <w:rFonts w:ascii="Times New Roman" w:hAnsi="Times New Roman" w:hint="eastAsia"/>
          <w:spacing w:val="20"/>
          <w:sz w:val="28"/>
          <w:szCs w:val="28"/>
        </w:rPr>
        <w:t>23</w:t>
      </w:r>
      <w:r>
        <w:rPr>
          <w:rFonts w:ascii="Times New Roman" w:hAnsi="Times New Roman"/>
          <w:spacing w:val="20"/>
          <w:sz w:val="28"/>
          <w:szCs w:val="28"/>
        </w:rPr>
        <w:t>日</w:t>
      </w:r>
      <w:r>
        <w:rPr>
          <w:rFonts w:ascii="Times New Roman" w:hAnsi="Times New Roman"/>
          <w:spacing w:val="20"/>
          <w:sz w:val="28"/>
          <w:szCs w:val="28"/>
        </w:rPr>
        <w:t>(</w:t>
      </w:r>
      <w:r>
        <w:rPr>
          <w:rFonts w:ascii="Times New Roman" w:hAnsi="Times New Roman"/>
          <w:spacing w:val="20"/>
          <w:sz w:val="28"/>
          <w:szCs w:val="28"/>
        </w:rPr>
        <w:t>星期</w:t>
      </w:r>
      <w:r>
        <w:rPr>
          <w:rFonts w:ascii="Times New Roman" w:hAnsi="Times New Roman" w:hint="eastAsia"/>
          <w:spacing w:val="20"/>
          <w:sz w:val="28"/>
          <w:szCs w:val="28"/>
        </w:rPr>
        <w:t>二</w:t>
      </w:r>
      <w:r>
        <w:rPr>
          <w:rFonts w:ascii="Times New Roman" w:hAnsi="Times New Roman"/>
          <w:spacing w:val="20"/>
          <w:sz w:val="28"/>
          <w:szCs w:val="28"/>
        </w:rPr>
        <w:t>)</w:t>
      </w:r>
    </w:p>
    <w:p w14:paraId="38CA754B" w14:textId="77777777" w:rsidR="00701F15" w:rsidRDefault="00701F15" w:rsidP="00701F15">
      <w:pPr>
        <w:widowControl/>
        <w:numPr>
          <w:ilvl w:val="0"/>
          <w:numId w:val="1"/>
        </w:numPr>
        <w:spacing w:line="480" w:lineRule="exact"/>
        <w:rPr>
          <w:rFonts w:ascii="Times New Roman" w:hAnsi="Times New Roman"/>
          <w:spacing w:val="20"/>
          <w:sz w:val="28"/>
          <w:szCs w:val="28"/>
        </w:rPr>
      </w:pPr>
      <w:r>
        <w:rPr>
          <w:rFonts w:ascii="Times New Roman" w:hAnsi="Times New Roman"/>
          <w:spacing w:val="20"/>
          <w:sz w:val="28"/>
          <w:szCs w:val="28"/>
        </w:rPr>
        <w:t>實施地點：國立</w:t>
      </w:r>
      <w:proofErr w:type="gramStart"/>
      <w:r>
        <w:rPr>
          <w:rFonts w:ascii="Times New Roman" w:hAnsi="Times New Roman"/>
          <w:spacing w:val="20"/>
          <w:sz w:val="28"/>
          <w:szCs w:val="28"/>
        </w:rPr>
        <w:t>彰師附</w:t>
      </w:r>
      <w:proofErr w:type="gramEnd"/>
      <w:r>
        <w:rPr>
          <w:rFonts w:ascii="Times New Roman" w:hAnsi="Times New Roman"/>
          <w:spacing w:val="20"/>
          <w:sz w:val="28"/>
          <w:szCs w:val="28"/>
        </w:rPr>
        <w:t>工</w:t>
      </w:r>
    </w:p>
    <w:p w14:paraId="4A0285F4" w14:textId="77777777" w:rsidR="00701F15" w:rsidRDefault="00701F15" w:rsidP="00701F15">
      <w:pPr>
        <w:widowControl/>
        <w:numPr>
          <w:ilvl w:val="0"/>
          <w:numId w:val="1"/>
        </w:numPr>
        <w:spacing w:line="480" w:lineRule="exact"/>
        <w:rPr>
          <w:rFonts w:ascii="Times New Roman" w:hAnsi="Times New Roman"/>
          <w:spacing w:val="20"/>
          <w:sz w:val="28"/>
          <w:szCs w:val="28"/>
        </w:rPr>
      </w:pPr>
      <w:r>
        <w:rPr>
          <w:rFonts w:ascii="Times New Roman" w:hAnsi="Times New Roman"/>
          <w:spacing w:val="20"/>
          <w:sz w:val="28"/>
          <w:szCs w:val="28"/>
        </w:rPr>
        <w:t>辦理內容：辦理</w:t>
      </w:r>
      <w:r>
        <w:rPr>
          <w:rFonts w:ascii="Times New Roman" w:hAnsi="Times New Roman"/>
          <w:spacing w:val="20"/>
          <w:sz w:val="28"/>
          <w:szCs w:val="28"/>
        </w:rPr>
        <w:t>11</w:t>
      </w:r>
      <w:r>
        <w:rPr>
          <w:rFonts w:ascii="Times New Roman" w:hAnsi="Times New Roman"/>
          <w:spacing w:val="20"/>
          <w:sz w:val="28"/>
          <w:szCs w:val="28"/>
        </w:rPr>
        <w:t>項</w:t>
      </w:r>
      <w:r>
        <w:rPr>
          <w:rFonts w:ascii="Times New Roman" w:hAnsi="Times New Roman"/>
          <w:spacing w:val="20"/>
          <w:sz w:val="28"/>
          <w:szCs w:val="28"/>
        </w:rPr>
        <w:t>22</w:t>
      </w:r>
      <w:r>
        <w:rPr>
          <w:rFonts w:ascii="Times New Roman" w:hAnsi="Times New Roman"/>
          <w:spacing w:val="20"/>
          <w:sz w:val="28"/>
          <w:szCs w:val="28"/>
        </w:rPr>
        <w:t>場次，詳如下表：</w:t>
      </w:r>
    </w:p>
    <w:tbl>
      <w:tblPr>
        <w:tblW w:w="9450" w:type="dxa"/>
        <w:jc w:val="center"/>
        <w:tblCellMar>
          <w:left w:w="10" w:type="dxa"/>
          <w:right w:w="10" w:type="dxa"/>
        </w:tblCellMar>
        <w:tblLook w:val="0000" w:firstRow="0" w:lastRow="0" w:firstColumn="0" w:lastColumn="0" w:noHBand="0" w:noVBand="0"/>
      </w:tblPr>
      <w:tblGrid>
        <w:gridCol w:w="796"/>
        <w:gridCol w:w="2954"/>
        <w:gridCol w:w="5700"/>
      </w:tblGrid>
      <w:tr w:rsidR="00701F15" w14:paraId="7157BB5C" w14:textId="77777777" w:rsidTr="00E00D3D">
        <w:trPr>
          <w:trHeight w:hRule="exact" w:val="745"/>
          <w:jc w:val="center"/>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9B4F6" w14:textId="77777777" w:rsidR="00701F15" w:rsidRPr="00087BC1" w:rsidRDefault="00701F15" w:rsidP="00E00D3D">
            <w:pPr>
              <w:widowControl/>
              <w:spacing w:line="320" w:lineRule="exact"/>
              <w:jc w:val="center"/>
              <w:rPr>
                <w:sz w:val="28"/>
                <w:szCs w:val="28"/>
              </w:rPr>
            </w:pPr>
            <w:r w:rsidRPr="00087BC1">
              <w:rPr>
                <w:sz w:val="28"/>
                <w:szCs w:val="28"/>
              </w:rPr>
              <w:t>編號</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vAlign w:val="center"/>
          </w:tcPr>
          <w:p w14:paraId="04001A9C" w14:textId="77777777" w:rsidR="00701F15" w:rsidRPr="00087BC1" w:rsidRDefault="00701F15" w:rsidP="00E00D3D">
            <w:pPr>
              <w:widowControl/>
              <w:spacing w:line="320" w:lineRule="exact"/>
              <w:jc w:val="center"/>
              <w:rPr>
                <w:sz w:val="28"/>
                <w:szCs w:val="28"/>
              </w:rPr>
            </w:pPr>
            <w:r w:rsidRPr="00087BC1">
              <w:rPr>
                <w:sz w:val="28"/>
                <w:szCs w:val="28"/>
              </w:rPr>
              <w:t>營 隊 名 稱</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57" w:type="dxa"/>
            </w:tcMar>
            <w:vAlign w:val="center"/>
          </w:tcPr>
          <w:p w14:paraId="130992F7" w14:textId="77777777" w:rsidR="00701F15" w:rsidRPr="00087BC1" w:rsidRDefault="00701F15" w:rsidP="00E00D3D">
            <w:pPr>
              <w:widowControl/>
              <w:spacing w:line="320" w:lineRule="exact"/>
              <w:jc w:val="center"/>
              <w:rPr>
                <w:sz w:val="28"/>
                <w:szCs w:val="28"/>
              </w:rPr>
            </w:pPr>
            <w:r w:rsidRPr="00087BC1">
              <w:rPr>
                <w:sz w:val="28"/>
                <w:szCs w:val="28"/>
              </w:rPr>
              <w:t>說 明</w:t>
            </w:r>
          </w:p>
        </w:tc>
      </w:tr>
      <w:tr w:rsidR="00701F15" w14:paraId="2BD3BF30" w14:textId="77777777" w:rsidTr="00E00D3D">
        <w:trPr>
          <w:trHeight w:val="910"/>
          <w:jc w:val="center"/>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BAA03" w14:textId="77777777" w:rsidR="00701F15" w:rsidRPr="00087BC1" w:rsidRDefault="00701F15" w:rsidP="00E00D3D">
            <w:pPr>
              <w:widowControl/>
              <w:spacing w:line="0" w:lineRule="atLeast"/>
              <w:jc w:val="center"/>
              <w:rPr>
                <w:spacing w:val="20"/>
                <w:sz w:val="28"/>
                <w:szCs w:val="28"/>
              </w:rPr>
            </w:pPr>
            <w:r w:rsidRPr="00087BC1">
              <w:rPr>
                <w:spacing w:val="20"/>
                <w:sz w:val="28"/>
                <w:szCs w:val="28"/>
              </w:rPr>
              <w:t>1.</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vAlign w:val="center"/>
          </w:tcPr>
          <w:p w14:paraId="33761D04" w14:textId="77777777" w:rsidR="00701F15" w:rsidRPr="00087BC1" w:rsidRDefault="00701F15" w:rsidP="00E00D3D">
            <w:pPr>
              <w:spacing w:line="0" w:lineRule="atLeast"/>
              <w:jc w:val="both"/>
              <w:rPr>
                <w:sz w:val="28"/>
                <w:szCs w:val="28"/>
              </w:rPr>
            </w:pPr>
            <w:r w:rsidRPr="00087BC1">
              <w:rPr>
                <w:sz w:val="28"/>
                <w:szCs w:val="28"/>
              </w:rPr>
              <w:t>機械體驗營</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57" w:type="dxa"/>
            </w:tcMar>
            <w:vAlign w:val="center"/>
          </w:tcPr>
          <w:p w14:paraId="5543F9D2" w14:textId="77777777" w:rsidR="00701F15" w:rsidRPr="00087BC1" w:rsidRDefault="00701F15" w:rsidP="00E00D3D">
            <w:pPr>
              <w:spacing w:line="0" w:lineRule="atLeast"/>
              <w:jc w:val="both"/>
            </w:pPr>
            <w:r w:rsidRPr="00087BC1">
              <w:t>透過機械輔助設計CAD，進行繪圖、模擬切削就可以在CNC車床上把</w:t>
            </w:r>
            <w:proofErr w:type="gramStart"/>
            <w:r w:rsidRPr="00087BC1">
              <w:t>圓棒車出</w:t>
            </w:r>
            <w:proofErr w:type="gramEnd"/>
            <w:r w:rsidRPr="00087BC1">
              <w:t>精巧的西洋棋喔～</w:t>
            </w:r>
          </w:p>
        </w:tc>
      </w:tr>
      <w:tr w:rsidR="00701F15" w14:paraId="6B61DA65" w14:textId="77777777" w:rsidTr="00E00D3D">
        <w:trPr>
          <w:trHeight w:val="910"/>
          <w:jc w:val="center"/>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A5C5E" w14:textId="77777777" w:rsidR="00701F15" w:rsidRPr="00087BC1" w:rsidRDefault="00701F15" w:rsidP="00E00D3D">
            <w:pPr>
              <w:widowControl/>
              <w:spacing w:line="0" w:lineRule="atLeast"/>
              <w:jc w:val="center"/>
              <w:rPr>
                <w:spacing w:val="20"/>
                <w:sz w:val="28"/>
                <w:szCs w:val="28"/>
              </w:rPr>
            </w:pPr>
            <w:r w:rsidRPr="00087BC1">
              <w:rPr>
                <w:spacing w:val="20"/>
                <w:sz w:val="28"/>
                <w:szCs w:val="28"/>
              </w:rPr>
              <w:t>2.</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vAlign w:val="center"/>
          </w:tcPr>
          <w:p w14:paraId="26966A60" w14:textId="77777777" w:rsidR="00701F15" w:rsidRPr="00087BC1" w:rsidRDefault="00701F15" w:rsidP="00E00D3D">
            <w:pPr>
              <w:spacing w:line="0" w:lineRule="atLeast"/>
              <w:jc w:val="both"/>
              <w:rPr>
                <w:sz w:val="28"/>
                <w:szCs w:val="28"/>
              </w:rPr>
            </w:pPr>
            <w:r w:rsidRPr="00087BC1">
              <w:rPr>
                <w:sz w:val="28"/>
                <w:szCs w:val="28"/>
              </w:rPr>
              <w:t>機車保養體驗營</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57" w:type="dxa"/>
            </w:tcMar>
            <w:vAlign w:val="center"/>
          </w:tcPr>
          <w:p w14:paraId="737BB1D3" w14:textId="77777777" w:rsidR="00701F15" w:rsidRPr="00087BC1" w:rsidRDefault="00701F15" w:rsidP="00E00D3D">
            <w:pPr>
              <w:spacing w:line="0" w:lineRule="atLeast"/>
              <w:jc w:val="both"/>
            </w:pPr>
            <w:r w:rsidRPr="00087BC1">
              <w:t>你想瞭解如何保養機車嗎？你想知道常見的保養項目有</w:t>
            </w:r>
            <w:proofErr w:type="gramStart"/>
            <w:r w:rsidRPr="00087BC1">
              <w:t>哪些嗎</w:t>
            </w:r>
            <w:proofErr w:type="gramEnd"/>
            <w:r w:rsidRPr="00087BC1">
              <w:t>?歡迎你來參加機車保養體驗營！</w:t>
            </w:r>
          </w:p>
        </w:tc>
      </w:tr>
      <w:tr w:rsidR="00701F15" w14:paraId="0E85FED0" w14:textId="77777777" w:rsidTr="00E00D3D">
        <w:trPr>
          <w:trHeight w:val="910"/>
          <w:jc w:val="center"/>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44084" w14:textId="77777777" w:rsidR="00701F15" w:rsidRPr="00087BC1" w:rsidRDefault="00701F15" w:rsidP="00E00D3D">
            <w:pPr>
              <w:spacing w:line="0" w:lineRule="atLeast"/>
              <w:jc w:val="center"/>
              <w:rPr>
                <w:sz w:val="28"/>
                <w:szCs w:val="28"/>
              </w:rPr>
            </w:pPr>
            <w:r w:rsidRPr="00087BC1">
              <w:rPr>
                <w:sz w:val="28"/>
                <w:szCs w:val="28"/>
              </w:rPr>
              <w:t>3.</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vAlign w:val="center"/>
          </w:tcPr>
          <w:p w14:paraId="522BCA1D" w14:textId="77777777" w:rsidR="00701F15" w:rsidRPr="00087BC1" w:rsidRDefault="00701F15" w:rsidP="00E00D3D">
            <w:pPr>
              <w:spacing w:line="0" w:lineRule="atLeast"/>
              <w:jc w:val="both"/>
              <w:rPr>
                <w:sz w:val="28"/>
                <w:szCs w:val="28"/>
              </w:rPr>
            </w:pPr>
            <w:proofErr w:type="gramStart"/>
            <w:r w:rsidRPr="00087BC1">
              <w:rPr>
                <w:sz w:val="28"/>
                <w:szCs w:val="28"/>
              </w:rPr>
              <w:t>藝品鑄形</w:t>
            </w:r>
            <w:proofErr w:type="gramEnd"/>
            <w:r w:rsidRPr="00087BC1">
              <w:rPr>
                <w:sz w:val="28"/>
                <w:szCs w:val="28"/>
              </w:rPr>
              <w:t>工藝營</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57" w:type="dxa"/>
            </w:tcMar>
            <w:vAlign w:val="center"/>
          </w:tcPr>
          <w:p w14:paraId="74F5A348" w14:textId="77777777" w:rsidR="00701F15" w:rsidRPr="00087BC1" w:rsidRDefault="00701F15" w:rsidP="00E00D3D">
            <w:pPr>
              <w:spacing w:line="0" w:lineRule="atLeast"/>
              <w:jc w:val="both"/>
            </w:pPr>
            <w:r w:rsidRPr="00087BC1">
              <w:t>介紹生活中常見的複雜藝品或飾品，如何透過鑄造工藝呈現其優雅獨特的外形。</w:t>
            </w:r>
          </w:p>
        </w:tc>
      </w:tr>
      <w:tr w:rsidR="00701F15" w14:paraId="01B72478" w14:textId="77777777" w:rsidTr="00E00D3D">
        <w:trPr>
          <w:trHeight w:val="910"/>
          <w:jc w:val="center"/>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D3C91" w14:textId="77777777" w:rsidR="00701F15" w:rsidRPr="00087BC1" w:rsidRDefault="00701F15" w:rsidP="00E00D3D">
            <w:pPr>
              <w:spacing w:line="0" w:lineRule="atLeast"/>
              <w:jc w:val="center"/>
              <w:rPr>
                <w:sz w:val="28"/>
                <w:szCs w:val="28"/>
              </w:rPr>
            </w:pPr>
            <w:r w:rsidRPr="00087BC1">
              <w:rPr>
                <w:sz w:val="28"/>
                <w:szCs w:val="28"/>
              </w:rPr>
              <w:t>4.</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vAlign w:val="center"/>
          </w:tcPr>
          <w:p w14:paraId="565959B2" w14:textId="77777777" w:rsidR="00701F15" w:rsidRPr="00087BC1" w:rsidRDefault="00701F15" w:rsidP="00E00D3D">
            <w:pPr>
              <w:spacing w:line="0" w:lineRule="atLeast"/>
              <w:jc w:val="both"/>
            </w:pPr>
            <w:r w:rsidRPr="00087BC1">
              <w:rPr>
                <w:sz w:val="28"/>
                <w:szCs w:val="28"/>
              </w:rPr>
              <w:t>模型製作成長營</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57" w:type="dxa"/>
            </w:tcMar>
          </w:tcPr>
          <w:p w14:paraId="3CD2E565" w14:textId="77777777" w:rsidR="00701F15" w:rsidRPr="00087BC1" w:rsidRDefault="00701F15" w:rsidP="00E00D3D">
            <w:pPr>
              <w:spacing w:line="0" w:lineRule="atLeast"/>
              <w:jc w:val="both"/>
            </w:pPr>
            <w:r w:rsidRPr="00087BC1">
              <w:t xml:space="preserve">學生透過課程認識MAKER精神，讓自己的想像可以實踐。透過工具與動手製造一個屬於自己的手作？那就趕快行動加入模型製作的行列吧！ </w:t>
            </w:r>
          </w:p>
        </w:tc>
      </w:tr>
      <w:tr w:rsidR="00701F15" w14:paraId="509EDF87" w14:textId="77777777" w:rsidTr="00E00D3D">
        <w:trPr>
          <w:trHeight w:val="910"/>
          <w:jc w:val="center"/>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EBBB9" w14:textId="77777777" w:rsidR="00701F15" w:rsidRPr="00087BC1" w:rsidRDefault="00701F15" w:rsidP="00E00D3D">
            <w:pPr>
              <w:spacing w:line="0" w:lineRule="atLeast"/>
              <w:jc w:val="center"/>
              <w:rPr>
                <w:sz w:val="28"/>
                <w:szCs w:val="28"/>
              </w:rPr>
            </w:pPr>
            <w:r w:rsidRPr="00087BC1">
              <w:rPr>
                <w:sz w:val="28"/>
                <w:szCs w:val="28"/>
              </w:rPr>
              <w:t>5.</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vAlign w:val="center"/>
          </w:tcPr>
          <w:p w14:paraId="6C74A7E3" w14:textId="77777777" w:rsidR="00701F15" w:rsidRPr="00087BC1" w:rsidRDefault="00701F15" w:rsidP="00E00D3D">
            <w:pPr>
              <w:spacing w:line="0" w:lineRule="atLeast"/>
              <w:jc w:val="both"/>
              <w:rPr>
                <w:sz w:val="28"/>
                <w:szCs w:val="28"/>
              </w:rPr>
            </w:pPr>
            <w:r w:rsidRPr="00087BC1">
              <w:rPr>
                <w:sz w:val="28"/>
                <w:szCs w:val="28"/>
              </w:rPr>
              <w:t>電腦輔助繪圖與設計體驗營</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57" w:type="dxa"/>
            </w:tcMar>
            <w:vAlign w:val="center"/>
          </w:tcPr>
          <w:p w14:paraId="52598DB9" w14:textId="77777777" w:rsidR="00701F15" w:rsidRPr="00087BC1" w:rsidRDefault="00701F15" w:rsidP="00E00D3D">
            <w:pPr>
              <w:spacing w:line="0" w:lineRule="atLeast"/>
              <w:jc w:val="both"/>
            </w:pPr>
            <w:r w:rsidRPr="00087BC1">
              <w:rPr>
                <w:rFonts w:hint="eastAsia"/>
              </w:rPr>
              <w:t>以電腦輔助繪圖與設計軟體進行</w:t>
            </w:r>
            <w:r w:rsidRPr="00087BC1">
              <w:t>2D圖面繪製及3D實體建構、組裝、拆解與展示</w:t>
            </w:r>
            <w:r w:rsidRPr="00087BC1">
              <w:rPr>
                <w:rFonts w:hint="eastAsia"/>
              </w:rPr>
              <w:t>動畫</w:t>
            </w:r>
            <w:r w:rsidRPr="00087BC1">
              <w:t>，</w:t>
            </w:r>
            <w:proofErr w:type="gramStart"/>
            <w:r w:rsidRPr="00087BC1">
              <w:rPr>
                <w:rFonts w:hint="eastAsia"/>
              </w:rPr>
              <w:t>一</w:t>
            </w:r>
            <w:proofErr w:type="gramEnd"/>
            <w:r w:rsidRPr="00087BC1">
              <w:rPr>
                <w:rFonts w:hint="eastAsia"/>
              </w:rPr>
              <w:t>起來體驗</w:t>
            </w:r>
            <w:r w:rsidRPr="00087BC1">
              <w:t>機械設計</w:t>
            </w:r>
            <w:r w:rsidRPr="00087BC1">
              <w:rPr>
                <w:rFonts w:hint="eastAsia"/>
              </w:rPr>
              <w:t>製圖的過程吧!</w:t>
            </w:r>
          </w:p>
        </w:tc>
      </w:tr>
      <w:tr w:rsidR="00701F15" w14:paraId="38EF544E" w14:textId="77777777" w:rsidTr="00E00D3D">
        <w:trPr>
          <w:trHeight w:val="910"/>
          <w:jc w:val="center"/>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21867" w14:textId="77777777" w:rsidR="00701F15" w:rsidRPr="00087BC1" w:rsidRDefault="00701F15" w:rsidP="00E00D3D">
            <w:pPr>
              <w:spacing w:line="0" w:lineRule="atLeast"/>
              <w:jc w:val="center"/>
              <w:rPr>
                <w:sz w:val="28"/>
                <w:szCs w:val="28"/>
              </w:rPr>
            </w:pPr>
            <w:r w:rsidRPr="00087BC1">
              <w:rPr>
                <w:sz w:val="28"/>
                <w:szCs w:val="28"/>
              </w:rPr>
              <w:t>6.</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vAlign w:val="center"/>
          </w:tcPr>
          <w:p w14:paraId="579F29DE" w14:textId="77777777" w:rsidR="00701F15" w:rsidRPr="00087BC1" w:rsidRDefault="00701F15" w:rsidP="00E00D3D">
            <w:pPr>
              <w:spacing w:line="0" w:lineRule="atLeast"/>
              <w:jc w:val="both"/>
              <w:rPr>
                <w:sz w:val="28"/>
                <w:szCs w:val="28"/>
              </w:rPr>
            </w:pPr>
            <w:r w:rsidRPr="00087BC1">
              <w:rPr>
                <w:sz w:val="28"/>
                <w:szCs w:val="28"/>
              </w:rPr>
              <w:t>智慧製造工程師初階體驗營</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57" w:type="dxa"/>
            </w:tcMar>
            <w:vAlign w:val="center"/>
          </w:tcPr>
          <w:p w14:paraId="10160CA2" w14:textId="77777777" w:rsidR="00701F15" w:rsidRPr="00087BC1" w:rsidRDefault="00701F15" w:rsidP="00E00D3D">
            <w:pPr>
              <w:spacing w:line="0" w:lineRule="atLeast"/>
            </w:pPr>
            <w:r w:rsidRPr="00087BC1">
              <w:t>從機電整合的規劃實作，</w:t>
            </w:r>
            <w:proofErr w:type="gramStart"/>
            <w:r w:rsidRPr="00087BC1">
              <w:t>一</w:t>
            </w:r>
            <w:proofErr w:type="gramEnd"/>
            <w:r w:rsidRPr="00087BC1">
              <w:t>窺智慧製造的博大精深。未來將成為科技領航者的你，千萬不要錯過這次的體驗課程！</w:t>
            </w:r>
          </w:p>
        </w:tc>
      </w:tr>
      <w:tr w:rsidR="00701F15" w14:paraId="08FEDE51" w14:textId="77777777" w:rsidTr="00E00D3D">
        <w:trPr>
          <w:trHeight w:val="910"/>
          <w:jc w:val="center"/>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209AE" w14:textId="77777777" w:rsidR="00701F15" w:rsidRPr="00087BC1" w:rsidRDefault="00701F15" w:rsidP="00E00D3D">
            <w:pPr>
              <w:widowControl/>
              <w:spacing w:line="0" w:lineRule="atLeast"/>
              <w:jc w:val="center"/>
              <w:rPr>
                <w:spacing w:val="20"/>
                <w:sz w:val="28"/>
                <w:szCs w:val="28"/>
              </w:rPr>
            </w:pPr>
            <w:r w:rsidRPr="00087BC1">
              <w:rPr>
                <w:spacing w:val="20"/>
                <w:sz w:val="28"/>
                <w:szCs w:val="28"/>
              </w:rPr>
              <w:t>7.</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vAlign w:val="center"/>
          </w:tcPr>
          <w:p w14:paraId="27BA2DC8" w14:textId="77777777" w:rsidR="00701F15" w:rsidRPr="00087BC1" w:rsidRDefault="00701F15" w:rsidP="00E00D3D">
            <w:pPr>
              <w:spacing w:line="0" w:lineRule="atLeast"/>
              <w:jc w:val="both"/>
              <w:rPr>
                <w:sz w:val="28"/>
                <w:szCs w:val="28"/>
              </w:rPr>
            </w:pPr>
            <w:r w:rsidRPr="00087BC1">
              <w:rPr>
                <w:sz w:val="28"/>
                <w:szCs w:val="28"/>
              </w:rPr>
              <w:t>電機創意教學成長營</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57" w:type="dxa"/>
            </w:tcMar>
            <w:vAlign w:val="center"/>
          </w:tcPr>
          <w:p w14:paraId="2C7B15C5" w14:textId="77777777" w:rsidR="00701F15" w:rsidRPr="00087BC1" w:rsidRDefault="00701F15" w:rsidP="00E00D3D">
            <w:pPr>
              <w:spacing w:line="0" w:lineRule="atLeast"/>
              <w:rPr>
                <w:shd w:val="clear" w:color="auto" w:fill="FFFFFF"/>
              </w:rPr>
            </w:pPr>
            <w:r w:rsidRPr="00087BC1">
              <w:rPr>
                <w:shd w:val="clear" w:color="auto" w:fill="FFFFFF"/>
              </w:rPr>
              <w:t>以寓教於樂的方式讓您能在輕鬆愉快的學習環境下認識電機相關領域的知識，並且配合實作的進行讓您能夠體驗「生活電機、電機生活」的樂趣和精華。</w:t>
            </w:r>
          </w:p>
        </w:tc>
      </w:tr>
      <w:tr w:rsidR="00701F15" w14:paraId="4ACEB2C9" w14:textId="77777777" w:rsidTr="00E00D3D">
        <w:trPr>
          <w:trHeight w:val="910"/>
          <w:jc w:val="center"/>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3824C" w14:textId="77777777" w:rsidR="00701F15" w:rsidRPr="00087BC1" w:rsidRDefault="00701F15" w:rsidP="00E00D3D">
            <w:pPr>
              <w:widowControl/>
              <w:spacing w:line="0" w:lineRule="atLeast"/>
              <w:jc w:val="center"/>
              <w:rPr>
                <w:spacing w:val="20"/>
                <w:sz w:val="28"/>
                <w:szCs w:val="28"/>
              </w:rPr>
            </w:pPr>
            <w:r w:rsidRPr="00087BC1">
              <w:rPr>
                <w:spacing w:val="20"/>
                <w:sz w:val="28"/>
                <w:szCs w:val="28"/>
              </w:rPr>
              <w:t>8.</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vAlign w:val="center"/>
          </w:tcPr>
          <w:p w14:paraId="7FCA7246" w14:textId="77777777" w:rsidR="00701F15" w:rsidRPr="00087BC1" w:rsidRDefault="00701F15" w:rsidP="00E00D3D">
            <w:pPr>
              <w:spacing w:line="0" w:lineRule="atLeast"/>
              <w:jc w:val="both"/>
              <w:rPr>
                <w:sz w:val="28"/>
                <w:szCs w:val="28"/>
              </w:rPr>
            </w:pPr>
            <w:r w:rsidRPr="00087BC1">
              <w:rPr>
                <w:sz w:val="28"/>
                <w:szCs w:val="28"/>
              </w:rPr>
              <w:t>電子創意教學體驗營</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57" w:type="dxa"/>
            </w:tcMar>
            <w:vAlign w:val="center"/>
          </w:tcPr>
          <w:p w14:paraId="148EF160" w14:textId="77777777" w:rsidR="00701F15" w:rsidRPr="00087BC1" w:rsidRDefault="00701F15" w:rsidP="00E00D3D">
            <w:pPr>
              <w:spacing w:line="0" w:lineRule="atLeast"/>
              <w:rPr>
                <w:shd w:val="clear" w:color="auto" w:fill="FFFFFF"/>
              </w:rPr>
            </w:pPr>
            <w:r w:rsidRPr="00087BC1">
              <w:rPr>
                <w:rFonts w:hint="eastAsia"/>
                <w:shd w:val="clear" w:color="auto" w:fill="FFFFFF"/>
              </w:rPr>
              <w:t>想要體驗能隨音樂</w:t>
            </w:r>
            <w:proofErr w:type="gramStart"/>
            <w:r w:rsidRPr="00087BC1">
              <w:rPr>
                <w:rFonts w:hint="eastAsia"/>
                <w:shd w:val="clear" w:color="auto" w:fill="FFFFFF"/>
              </w:rPr>
              <w:t>弦律</w:t>
            </w:r>
            <w:proofErr w:type="gramEnd"/>
            <w:r w:rsidRPr="00087BC1">
              <w:rPr>
                <w:rFonts w:hint="eastAsia"/>
                <w:shd w:val="clear" w:color="auto" w:fill="FFFFFF"/>
              </w:rPr>
              <w:t>跳動</w:t>
            </w:r>
            <w:r w:rsidRPr="00087BC1">
              <w:rPr>
                <w:shd w:val="clear" w:color="auto" w:fill="FFFFFF"/>
              </w:rPr>
              <w:t>的</w:t>
            </w:r>
            <w:r w:rsidRPr="00087BC1">
              <w:rPr>
                <w:rFonts w:hint="eastAsia"/>
                <w:shd w:val="clear" w:color="auto" w:fill="FFFFFF"/>
              </w:rPr>
              <w:t>愛心</w:t>
            </w:r>
            <w:r w:rsidRPr="00087BC1">
              <w:rPr>
                <w:shd w:val="clear" w:color="auto" w:fill="FFFFFF"/>
              </w:rPr>
              <w:t xml:space="preserve">LED </w:t>
            </w:r>
            <w:proofErr w:type="gramStart"/>
            <w:r w:rsidRPr="00087BC1">
              <w:rPr>
                <w:shd w:val="clear" w:color="auto" w:fill="FFFFFF"/>
              </w:rPr>
              <w:t>燈嗎</w:t>
            </w:r>
            <w:proofErr w:type="gramEnd"/>
            <w:r w:rsidRPr="00087BC1">
              <w:rPr>
                <w:shd w:val="clear" w:color="auto" w:fill="FFFFFF"/>
              </w:rPr>
              <w:t>？到底</w:t>
            </w:r>
            <w:r w:rsidRPr="00087BC1">
              <w:rPr>
                <w:rFonts w:hint="eastAsia"/>
                <w:shd w:val="clear" w:color="auto" w:fill="FFFFFF"/>
              </w:rPr>
              <w:t>是如何</w:t>
            </w:r>
            <w:r w:rsidRPr="00087BC1">
              <w:rPr>
                <w:shd w:val="clear" w:color="auto" w:fill="FFFFFF"/>
              </w:rPr>
              <w:t>用電子</w:t>
            </w:r>
            <w:r w:rsidRPr="00087BC1">
              <w:rPr>
                <w:rFonts w:hint="eastAsia"/>
                <w:shd w:val="clear" w:color="auto" w:fill="FFFFFF"/>
              </w:rPr>
              <w:t>零件組成的呢</w:t>
            </w:r>
            <w:r w:rsidRPr="00087BC1">
              <w:rPr>
                <w:shd w:val="clear" w:color="auto" w:fill="FFFFFF"/>
              </w:rPr>
              <w:t>？電子創意體驗營等你來親自體驗製作電路的樂趣</w:t>
            </w:r>
            <w:r w:rsidRPr="00087BC1">
              <w:rPr>
                <w:rFonts w:hint="eastAsia"/>
                <w:shd w:val="clear" w:color="auto" w:fill="FFFFFF"/>
              </w:rPr>
              <w:t>，</w:t>
            </w:r>
            <w:proofErr w:type="gramStart"/>
            <w:r w:rsidRPr="00087BC1">
              <w:rPr>
                <w:rFonts w:hint="eastAsia"/>
                <w:shd w:val="clear" w:color="auto" w:fill="FFFFFF"/>
              </w:rPr>
              <w:t>一</w:t>
            </w:r>
            <w:proofErr w:type="gramEnd"/>
            <w:r w:rsidRPr="00087BC1">
              <w:rPr>
                <w:rFonts w:hint="eastAsia"/>
                <w:shd w:val="clear" w:color="auto" w:fill="FFFFFF"/>
              </w:rPr>
              <w:t>起動手把這個有趣的作品帶回家吧！</w:t>
            </w:r>
          </w:p>
        </w:tc>
      </w:tr>
      <w:tr w:rsidR="00701F15" w14:paraId="34710F22" w14:textId="77777777" w:rsidTr="00E00D3D">
        <w:trPr>
          <w:trHeight w:val="910"/>
          <w:jc w:val="center"/>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DAAB9" w14:textId="77777777" w:rsidR="00701F15" w:rsidRPr="00087BC1" w:rsidRDefault="00701F15" w:rsidP="00E00D3D">
            <w:pPr>
              <w:widowControl/>
              <w:spacing w:line="0" w:lineRule="atLeast"/>
              <w:jc w:val="center"/>
              <w:rPr>
                <w:spacing w:val="20"/>
                <w:sz w:val="28"/>
                <w:szCs w:val="28"/>
              </w:rPr>
            </w:pPr>
            <w:r w:rsidRPr="00087BC1">
              <w:rPr>
                <w:spacing w:val="20"/>
                <w:sz w:val="28"/>
                <w:szCs w:val="28"/>
              </w:rPr>
              <w:lastRenderedPageBreak/>
              <w:t>9.</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vAlign w:val="center"/>
          </w:tcPr>
          <w:p w14:paraId="7F7B7603" w14:textId="77777777" w:rsidR="00701F15" w:rsidRPr="00087BC1" w:rsidRDefault="00701F15" w:rsidP="00E00D3D">
            <w:pPr>
              <w:spacing w:line="0" w:lineRule="atLeast"/>
              <w:jc w:val="both"/>
              <w:rPr>
                <w:sz w:val="28"/>
                <w:szCs w:val="28"/>
              </w:rPr>
            </w:pPr>
            <w:r w:rsidRPr="00087BC1">
              <w:rPr>
                <w:sz w:val="28"/>
                <w:szCs w:val="28"/>
              </w:rPr>
              <w:t>控制創意教學成長營</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57" w:type="dxa"/>
            </w:tcMar>
            <w:vAlign w:val="center"/>
          </w:tcPr>
          <w:p w14:paraId="3E6B4634" w14:textId="77777777" w:rsidR="00701F15" w:rsidRPr="00087BC1" w:rsidRDefault="00701F15" w:rsidP="00E00D3D">
            <w:pPr>
              <w:spacing w:line="0" w:lineRule="atLeast"/>
              <w:rPr>
                <w:shd w:val="clear" w:color="auto" w:fill="FFFFFF"/>
              </w:rPr>
            </w:pPr>
            <w:r w:rsidRPr="00087BC1">
              <w:rPr>
                <w:shd w:val="clear" w:color="auto" w:fill="FFFFFF"/>
              </w:rPr>
              <w:t>控制科所學「電源控制、居家控制、運動控制、工業控制」，就從控制動人的12首音樂開始吧，輕輕按下按鈕就可以控制，想把它帶回家嗎？控制創意教學成長營，等您來帶它回家！</w:t>
            </w:r>
          </w:p>
        </w:tc>
      </w:tr>
      <w:tr w:rsidR="00701F15" w14:paraId="05025E62" w14:textId="77777777" w:rsidTr="00E00D3D">
        <w:trPr>
          <w:trHeight w:val="910"/>
          <w:jc w:val="center"/>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E67CF" w14:textId="77777777" w:rsidR="00701F15" w:rsidRPr="00087BC1" w:rsidRDefault="00701F15" w:rsidP="00E00D3D">
            <w:pPr>
              <w:widowControl/>
              <w:spacing w:line="0" w:lineRule="atLeast"/>
              <w:jc w:val="center"/>
              <w:rPr>
                <w:spacing w:val="20"/>
                <w:sz w:val="28"/>
                <w:szCs w:val="28"/>
              </w:rPr>
            </w:pPr>
            <w:r w:rsidRPr="00087BC1">
              <w:rPr>
                <w:spacing w:val="20"/>
                <w:sz w:val="28"/>
                <w:szCs w:val="28"/>
              </w:rPr>
              <w:t>10.</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vAlign w:val="center"/>
          </w:tcPr>
          <w:p w14:paraId="70C175F2" w14:textId="77777777" w:rsidR="00701F15" w:rsidRPr="00087BC1" w:rsidRDefault="00701F15" w:rsidP="00E00D3D">
            <w:pPr>
              <w:spacing w:line="0" w:lineRule="atLeast"/>
              <w:jc w:val="both"/>
              <w:rPr>
                <w:sz w:val="28"/>
                <w:szCs w:val="28"/>
              </w:rPr>
            </w:pPr>
            <w:r w:rsidRPr="00087BC1">
              <w:rPr>
                <w:sz w:val="28"/>
                <w:szCs w:val="28"/>
              </w:rPr>
              <w:t>建築3D</w:t>
            </w:r>
            <w:proofErr w:type="gramStart"/>
            <w:r w:rsidRPr="00087BC1">
              <w:rPr>
                <w:sz w:val="28"/>
                <w:szCs w:val="28"/>
              </w:rPr>
              <w:t>電繪創意</w:t>
            </w:r>
            <w:proofErr w:type="gramEnd"/>
            <w:r w:rsidRPr="00087BC1">
              <w:rPr>
                <w:sz w:val="28"/>
                <w:szCs w:val="28"/>
              </w:rPr>
              <w:t>設計體驗營</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57" w:type="dxa"/>
            </w:tcMar>
            <w:vAlign w:val="center"/>
          </w:tcPr>
          <w:p w14:paraId="48D6A798" w14:textId="77777777" w:rsidR="00701F15" w:rsidRPr="00087BC1" w:rsidRDefault="00701F15" w:rsidP="00E00D3D">
            <w:pPr>
              <w:rPr>
                <w:shd w:val="clear" w:color="auto" w:fill="FFFFFF"/>
              </w:rPr>
            </w:pPr>
            <w:r w:rsidRPr="00087BC1">
              <w:rPr>
                <w:shd w:val="clear" w:color="auto" w:fill="FFFFFF"/>
              </w:rPr>
              <w:t>透過建築3D</w:t>
            </w:r>
            <w:proofErr w:type="gramStart"/>
            <w:r w:rsidRPr="00087BC1">
              <w:rPr>
                <w:shd w:val="clear" w:color="auto" w:fill="FFFFFF"/>
              </w:rPr>
              <w:t>電繪創意</w:t>
            </w:r>
            <w:proofErr w:type="gramEnd"/>
            <w:r w:rsidRPr="00087BC1">
              <w:rPr>
                <w:shd w:val="clear" w:color="auto" w:fill="FFFFFF"/>
              </w:rPr>
              <w:t>設計及建物外觀動畫暨軟體操作體驗學習，瞭解如何使用電腦輔助設計軟體在建築領域之應用，並展現建築物外觀特色設計、鋪面材質、</w:t>
            </w:r>
            <w:proofErr w:type="gramStart"/>
            <w:r w:rsidRPr="00087BC1">
              <w:rPr>
                <w:shd w:val="clear" w:color="auto" w:fill="FFFFFF"/>
              </w:rPr>
              <w:t>點景及</w:t>
            </w:r>
            <w:proofErr w:type="gramEnd"/>
            <w:r w:rsidRPr="00087BC1">
              <w:rPr>
                <w:shd w:val="clear" w:color="auto" w:fill="FFFFFF"/>
              </w:rPr>
              <w:t>戶外遊憩設置之多元風格設計與特色。喜愛建築3D建模的同學，一定不能錯過喔！</w:t>
            </w:r>
          </w:p>
          <w:p w14:paraId="6DE85499" w14:textId="77777777" w:rsidR="00701F15" w:rsidRPr="00087BC1" w:rsidRDefault="00701F15" w:rsidP="00E00D3D">
            <w:pPr>
              <w:spacing w:line="0" w:lineRule="atLeast"/>
            </w:pPr>
            <w:r w:rsidRPr="00087BC1">
              <w:t>[</w:t>
            </w:r>
            <w:proofErr w:type="gramStart"/>
            <w:r w:rsidRPr="00087BC1">
              <w:t>註</w:t>
            </w:r>
            <w:proofErr w:type="gramEnd"/>
            <w:r w:rsidRPr="00087BC1">
              <w:t>:參加研習同學，請先準備好空白隨身碟，方便課程進行]</w:t>
            </w:r>
          </w:p>
        </w:tc>
      </w:tr>
      <w:tr w:rsidR="00701F15" w14:paraId="74012E39" w14:textId="77777777" w:rsidTr="00E00D3D">
        <w:trPr>
          <w:trHeight w:val="910"/>
          <w:jc w:val="center"/>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B7F30" w14:textId="77777777" w:rsidR="00701F15" w:rsidRPr="00087BC1" w:rsidRDefault="00701F15" w:rsidP="00E00D3D">
            <w:pPr>
              <w:widowControl/>
              <w:spacing w:line="0" w:lineRule="atLeast"/>
              <w:jc w:val="center"/>
              <w:rPr>
                <w:spacing w:val="20"/>
                <w:sz w:val="28"/>
                <w:szCs w:val="28"/>
              </w:rPr>
            </w:pPr>
            <w:r w:rsidRPr="00087BC1">
              <w:rPr>
                <w:spacing w:val="20"/>
                <w:sz w:val="28"/>
                <w:szCs w:val="28"/>
              </w:rPr>
              <w:t>11.</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vAlign w:val="center"/>
          </w:tcPr>
          <w:p w14:paraId="537B2702" w14:textId="77777777" w:rsidR="00701F15" w:rsidRPr="00087BC1" w:rsidRDefault="00701F15" w:rsidP="00E00D3D">
            <w:pPr>
              <w:spacing w:line="0" w:lineRule="atLeast"/>
              <w:jc w:val="both"/>
              <w:rPr>
                <w:sz w:val="28"/>
                <w:szCs w:val="28"/>
              </w:rPr>
            </w:pPr>
            <w:r w:rsidRPr="00087BC1">
              <w:rPr>
                <w:sz w:val="28"/>
                <w:szCs w:val="28"/>
              </w:rPr>
              <w:t>運算思維程式設計體驗營</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57" w:type="dxa"/>
            </w:tcMar>
            <w:vAlign w:val="center"/>
          </w:tcPr>
          <w:p w14:paraId="36945803" w14:textId="77777777" w:rsidR="00701F15" w:rsidRPr="00087BC1" w:rsidRDefault="00701F15" w:rsidP="00E00D3D">
            <w:pPr>
              <w:spacing w:line="0" w:lineRule="atLeast"/>
              <w:rPr>
                <w:shd w:val="clear" w:color="auto" w:fill="FFFFFF"/>
              </w:rPr>
            </w:pPr>
            <w:proofErr w:type="spellStart"/>
            <w:r w:rsidRPr="00087BC1">
              <w:rPr>
                <w:shd w:val="clear" w:color="auto" w:fill="FFFFFF"/>
              </w:rPr>
              <w:t>micro:bit</w:t>
            </w:r>
            <w:proofErr w:type="spellEnd"/>
            <w:r w:rsidRPr="00087BC1">
              <w:rPr>
                <w:shd w:val="clear" w:color="auto" w:fill="FFFFFF"/>
              </w:rPr>
              <w:t>擁有一個簡單且容易使用的程式編輯介面，用很簡單的滑鼠拖拉積木方塊的方式，在瀏覽器上輕鬆地完成複雜的程式撰寫；</w:t>
            </w:r>
            <w:proofErr w:type="spellStart"/>
            <w:r w:rsidRPr="00087BC1">
              <w:rPr>
                <w:shd w:val="clear" w:color="auto" w:fill="FFFFFF"/>
              </w:rPr>
              <w:t>micro:bit</w:t>
            </w:r>
            <w:proofErr w:type="spellEnd"/>
            <w:r w:rsidRPr="00087BC1">
              <w:rPr>
                <w:shd w:val="clear" w:color="auto" w:fill="FFFFFF"/>
              </w:rPr>
              <w:t>體積只有一個火柴盒這麼大，內建許多生活周遭常見的感測器，如溫度、光、方位及磁力等等感測器，還有許多的科技裝置，如藍芽裝置，能同時學習程式和電子知識的微型電腦，連貫了學習軟體+硬體的應用！</w:t>
            </w:r>
          </w:p>
        </w:tc>
      </w:tr>
    </w:tbl>
    <w:p w14:paraId="6C573751" w14:textId="77777777" w:rsidR="00701F15" w:rsidRDefault="00701F15" w:rsidP="00701F15">
      <w:pPr>
        <w:spacing w:line="0" w:lineRule="atLeast"/>
        <w:jc w:val="center"/>
        <w:rPr>
          <w:rFonts w:ascii="Times New Roman" w:hAnsi="Times New Roman"/>
          <w:spacing w:val="20"/>
          <w:sz w:val="28"/>
          <w:szCs w:val="28"/>
        </w:rPr>
      </w:pPr>
    </w:p>
    <w:p w14:paraId="68F20CF1" w14:textId="77777777" w:rsidR="00701F15" w:rsidRDefault="00701F15" w:rsidP="00701F15">
      <w:pPr>
        <w:spacing w:line="0" w:lineRule="atLeast"/>
      </w:pPr>
      <w:r>
        <w:rPr>
          <w:rFonts w:ascii="Times New Roman" w:hAnsi="Times New Roman"/>
          <w:spacing w:val="20"/>
          <w:sz w:val="28"/>
          <w:szCs w:val="28"/>
        </w:rPr>
        <w:t xml:space="preserve">    </w:t>
      </w:r>
      <w:r>
        <w:rPr>
          <w:rFonts w:ascii="Times New Roman" w:hAnsi="Times New Roman"/>
          <w:b/>
          <w:spacing w:val="20"/>
          <w:sz w:val="28"/>
          <w:szCs w:val="28"/>
        </w:rPr>
        <w:t>上下午各辦理一場次，每場次以</w:t>
      </w:r>
      <w:r>
        <w:rPr>
          <w:rFonts w:ascii="Times New Roman" w:hAnsi="Times New Roman"/>
          <w:b/>
          <w:spacing w:val="20"/>
          <w:sz w:val="28"/>
          <w:szCs w:val="28"/>
        </w:rPr>
        <w:t>20</w:t>
      </w:r>
      <w:r>
        <w:rPr>
          <w:rFonts w:ascii="Times New Roman" w:hAnsi="Times New Roman"/>
          <w:b/>
          <w:spacing w:val="20"/>
          <w:sz w:val="28"/>
          <w:szCs w:val="28"/>
        </w:rPr>
        <w:t>人次為原則。</w:t>
      </w:r>
    </w:p>
    <w:p w14:paraId="28E776C2" w14:textId="77777777" w:rsidR="00701F15" w:rsidRDefault="00701F15" w:rsidP="00701F15">
      <w:pPr>
        <w:spacing w:line="0" w:lineRule="atLeast"/>
        <w:rPr>
          <w:b/>
          <w:spacing w:val="20"/>
          <w:sz w:val="28"/>
          <w:szCs w:val="28"/>
        </w:rPr>
      </w:pPr>
      <w:r>
        <w:rPr>
          <w:rFonts w:ascii="Times New Roman" w:hAnsi="Times New Roman"/>
          <w:b/>
          <w:spacing w:val="20"/>
          <w:sz w:val="28"/>
          <w:szCs w:val="28"/>
        </w:rPr>
        <w:t xml:space="preserve">    </w:t>
      </w:r>
      <w:r>
        <w:rPr>
          <w:rFonts w:ascii="Times New Roman" w:hAnsi="Times New Roman"/>
          <w:b/>
          <w:spacing w:val="20"/>
          <w:sz w:val="28"/>
          <w:szCs w:val="28"/>
        </w:rPr>
        <w:t>上</w:t>
      </w:r>
      <w:proofErr w:type="gramStart"/>
      <w:r>
        <w:rPr>
          <w:rFonts w:ascii="Times New Roman" w:hAnsi="Times New Roman"/>
          <w:b/>
          <w:spacing w:val="20"/>
          <w:sz w:val="28"/>
          <w:szCs w:val="28"/>
        </w:rPr>
        <w:t>午場</w:t>
      </w:r>
      <w:proofErr w:type="gramEnd"/>
      <w:r>
        <w:rPr>
          <w:rFonts w:ascii="Times New Roman" w:hAnsi="Times New Roman"/>
          <w:b/>
          <w:spacing w:val="20"/>
          <w:sz w:val="28"/>
          <w:szCs w:val="28"/>
        </w:rPr>
        <w:t>時間</w:t>
      </w:r>
      <w:r>
        <w:rPr>
          <w:rFonts w:ascii="Times New Roman" w:hAnsi="Times New Roman"/>
          <w:b/>
          <w:spacing w:val="20"/>
          <w:sz w:val="28"/>
          <w:szCs w:val="28"/>
        </w:rPr>
        <w:t>08</w:t>
      </w:r>
      <w:r>
        <w:rPr>
          <w:rFonts w:ascii="Times New Roman" w:hAnsi="Times New Roman"/>
          <w:b/>
          <w:spacing w:val="20"/>
          <w:sz w:val="28"/>
          <w:szCs w:val="28"/>
        </w:rPr>
        <w:t>：</w:t>
      </w:r>
      <w:r>
        <w:rPr>
          <w:rFonts w:ascii="Times New Roman" w:hAnsi="Times New Roman"/>
          <w:b/>
          <w:spacing w:val="20"/>
          <w:sz w:val="28"/>
          <w:szCs w:val="28"/>
        </w:rPr>
        <w:t>20</w:t>
      </w:r>
      <w:r>
        <w:rPr>
          <w:rFonts w:ascii="Times New Roman" w:hAnsi="Times New Roman"/>
          <w:b/>
          <w:spacing w:val="20"/>
          <w:sz w:val="28"/>
          <w:szCs w:val="28"/>
        </w:rPr>
        <w:t>～</w:t>
      </w:r>
      <w:r>
        <w:rPr>
          <w:rFonts w:ascii="Times New Roman" w:hAnsi="Times New Roman"/>
          <w:b/>
          <w:spacing w:val="20"/>
          <w:sz w:val="28"/>
          <w:szCs w:val="28"/>
        </w:rPr>
        <w:t>11</w:t>
      </w:r>
      <w:r>
        <w:rPr>
          <w:rFonts w:ascii="Times New Roman" w:hAnsi="Times New Roman"/>
          <w:b/>
          <w:spacing w:val="20"/>
          <w:sz w:val="28"/>
          <w:szCs w:val="28"/>
        </w:rPr>
        <w:t>：</w:t>
      </w:r>
      <w:r>
        <w:rPr>
          <w:rFonts w:ascii="Times New Roman" w:hAnsi="Times New Roman"/>
          <w:b/>
          <w:spacing w:val="20"/>
          <w:sz w:val="28"/>
          <w:szCs w:val="28"/>
        </w:rPr>
        <w:t>20</w:t>
      </w:r>
      <w:r>
        <w:rPr>
          <w:rFonts w:ascii="Times New Roman" w:hAnsi="Times New Roman"/>
          <w:b/>
          <w:spacing w:val="20"/>
          <w:sz w:val="28"/>
          <w:szCs w:val="28"/>
        </w:rPr>
        <w:t>，下</w:t>
      </w:r>
      <w:proofErr w:type="gramStart"/>
      <w:r>
        <w:rPr>
          <w:rFonts w:ascii="Times New Roman" w:hAnsi="Times New Roman"/>
          <w:b/>
          <w:spacing w:val="20"/>
          <w:sz w:val="28"/>
          <w:szCs w:val="28"/>
        </w:rPr>
        <w:t>午場</w:t>
      </w:r>
      <w:proofErr w:type="gramEnd"/>
      <w:r>
        <w:rPr>
          <w:rFonts w:ascii="Times New Roman" w:hAnsi="Times New Roman"/>
          <w:b/>
          <w:spacing w:val="20"/>
          <w:sz w:val="28"/>
          <w:szCs w:val="28"/>
        </w:rPr>
        <w:t>時間</w:t>
      </w:r>
      <w:r>
        <w:rPr>
          <w:rFonts w:ascii="Times New Roman" w:hAnsi="Times New Roman"/>
          <w:b/>
          <w:spacing w:val="20"/>
          <w:sz w:val="28"/>
          <w:szCs w:val="28"/>
        </w:rPr>
        <w:t>13</w:t>
      </w:r>
      <w:r>
        <w:rPr>
          <w:rFonts w:ascii="Times New Roman" w:hAnsi="Times New Roman"/>
          <w:b/>
          <w:spacing w:val="20"/>
          <w:sz w:val="28"/>
          <w:szCs w:val="28"/>
        </w:rPr>
        <w:t>：</w:t>
      </w:r>
      <w:r>
        <w:rPr>
          <w:rFonts w:ascii="Times New Roman" w:hAnsi="Times New Roman"/>
          <w:b/>
          <w:spacing w:val="20"/>
          <w:sz w:val="28"/>
          <w:szCs w:val="28"/>
        </w:rPr>
        <w:t>20</w:t>
      </w:r>
      <w:r>
        <w:rPr>
          <w:rFonts w:ascii="Times New Roman" w:hAnsi="Times New Roman"/>
          <w:b/>
          <w:spacing w:val="20"/>
          <w:sz w:val="28"/>
          <w:szCs w:val="28"/>
        </w:rPr>
        <w:t>～</w:t>
      </w:r>
      <w:r>
        <w:rPr>
          <w:rFonts w:ascii="Times New Roman" w:hAnsi="Times New Roman"/>
          <w:b/>
          <w:spacing w:val="20"/>
          <w:sz w:val="28"/>
          <w:szCs w:val="28"/>
        </w:rPr>
        <w:t>16</w:t>
      </w:r>
      <w:r>
        <w:rPr>
          <w:rFonts w:ascii="Times New Roman" w:hAnsi="Times New Roman"/>
          <w:b/>
          <w:spacing w:val="20"/>
          <w:sz w:val="28"/>
          <w:szCs w:val="28"/>
        </w:rPr>
        <w:t>：</w:t>
      </w:r>
      <w:r>
        <w:rPr>
          <w:rFonts w:ascii="Times New Roman" w:hAnsi="Times New Roman"/>
          <w:b/>
          <w:spacing w:val="20"/>
          <w:sz w:val="28"/>
          <w:szCs w:val="28"/>
        </w:rPr>
        <w:t>2</w:t>
      </w:r>
      <w:r>
        <w:rPr>
          <w:b/>
          <w:spacing w:val="20"/>
          <w:sz w:val="28"/>
          <w:szCs w:val="28"/>
        </w:rPr>
        <w:t>0。</w:t>
      </w:r>
    </w:p>
    <w:p w14:paraId="52C3B7F5" w14:textId="77777777" w:rsidR="00701F15" w:rsidRDefault="00701F15" w:rsidP="00701F15">
      <w:pPr>
        <w:spacing w:line="0" w:lineRule="atLeast"/>
        <w:rPr>
          <w:rFonts w:hint="eastAsia"/>
        </w:rPr>
      </w:pPr>
      <w:r>
        <w:rPr>
          <w:rFonts w:hint="eastAsia"/>
          <w:b/>
          <w:spacing w:val="20"/>
          <w:sz w:val="28"/>
          <w:szCs w:val="28"/>
        </w:rPr>
        <w:t xml:space="preserve">  </w:t>
      </w:r>
      <w:r w:rsidRPr="005901BE">
        <w:rPr>
          <w:rFonts w:hint="eastAsia"/>
          <w:b/>
          <w:spacing w:val="20"/>
          <w:sz w:val="28"/>
          <w:szCs w:val="28"/>
          <w:bdr w:val="single" w:sz="4" w:space="0" w:color="auto"/>
        </w:rPr>
        <w:t>因三年級上午辦理寒假輔導，將參加下午場次</w:t>
      </w:r>
    </w:p>
    <w:p w14:paraId="397516C8" w14:textId="77777777" w:rsidR="00701F15" w:rsidRDefault="00701F15" w:rsidP="00701F15">
      <w:pPr>
        <w:widowControl/>
        <w:numPr>
          <w:ilvl w:val="0"/>
          <w:numId w:val="1"/>
        </w:numPr>
        <w:spacing w:line="480" w:lineRule="exact"/>
        <w:rPr>
          <w:rFonts w:ascii="Times New Roman" w:hAnsi="Times New Roman"/>
          <w:spacing w:val="20"/>
          <w:sz w:val="28"/>
          <w:szCs w:val="28"/>
        </w:rPr>
      </w:pPr>
      <w:r>
        <w:rPr>
          <w:rFonts w:ascii="Times New Roman" w:hAnsi="Times New Roman"/>
          <w:spacing w:val="20"/>
          <w:sz w:val="28"/>
          <w:szCs w:val="28"/>
        </w:rPr>
        <w:t>錄取方式：</w:t>
      </w:r>
    </w:p>
    <w:p w14:paraId="5BF7DC42" w14:textId="77777777" w:rsidR="00701F15" w:rsidRDefault="00701F15" w:rsidP="00701F15">
      <w:pPr>
        <w:widowControl/>
        <w:numPr>
          <w:ilvl w:val="1"/>
          <w:numId w:val="1"/>
        </w:numPr>
        <w:tabs>
          <w:tab w:val="left" w:pos="840"/>
        </w:tabs>
        <w:spacing w:line="480" w:lineRule="exact"/>
        <w:ind w:left="966" w:hanging="240"/>
      </w:pPr>
      <w:r>
        <w:rPr>
          <w:rFonts w:ascii="Times New Roman" w:hAnsi="Times New Roman"/>
          <w:spacing w:val="20"/>
          <w:sz w:val="28"/>
          <w:szCs w:val="28"/>
        </w:rPr>
        <w:t>報名人數如超過各營隊能容納最大學生數量，錄取方式將以各校</w:t>
      </w:r>
      <w:r>
        <w:rPr>
          <w:rFonts w:ascii="Times New Roman" w:hAnsi="Times New Roman"/>
          <w:b/>
          <w:spacing w:val="20"/>
          <w:sz w:val="28"/>
          <w:szCs w:val="28"/>
          <w:u w:val="single"/>
        </w:rPr>
        <w:t>推薦學生順序為主</w:t>
      </w:r>
      <w:r>
        <w:rPr>
          <w:rFonts w:ascii="Times New Roman" w:hAnsi="Times New Roman"/>
          <w:spacing w:val="20"/>
          <w:sz w:val="28"/>
          <w:szCs w:val="28"/>
        </w:rPr>
        <w:t>，依報名學校數量平均分配參與名額。</w:t>
      </w:r>
      <w:r>
        <w:rPr>
          <w:rFonts w:ascii="Times New Roman" w:hAnsi="Times New Roman"/>
          <w:spacing w:val="20"/>
          <w:sz w:val="28"/>
          <w:szCs w:val="28"/>
        </w:rPr>
        <w:t>(</w:t>
      </w:r>
      <w:r>
        <w:rPr>
          <w:rFonts w:ascii="Times New Roman" w:hAnsi="Times New Roman"/>
          <w:spacing w:val="20"/>
          <w:sz w:val="28"/>
          <w:szCs w:val="28"/>
        </w:rPr>
        <w:t>如上</w:t>
      </w:r>
      <w:proofErr w:type="gramStart"/>
      <w:r>
        <w:rPr>
          <w:rFonts w:ascii="Times New Roman" w:hAnsi="Times New Roman"/>
          <w:spacing w:val="20"/>
          <w:sz w:val="28"/>
          <w:szCs w:val="28"/>
        </w:rPr>
        <w:t>午場</w:t>
      </w:r>
      <w:proofErr w:type="gramEnd"/>
      <w:r>
        <w:rPr>
          <w:rFonts w:ascii="Times New Roman" w:hAnsi="Times New Roman"/>
          <w:spacing w:val="20"/>
          <w:sz w:val="28"/>
          <w:szCs w:val="28"/>
        </w:rPr>
        <w:t>有</w:t>
      </w:r>
      <w:r>
        <w:rPr>
          <w:rFonts w:ascii="Times New Roman" w:hAnsi="Times New Roman"/>
          <w:spacing w:val="20"/>
          <w:sz w:val="28"/>
          <w:szCs w:val="28"/>
        </w:rPr>
        <w:t>11</w:t>
      </w:r>
      <w:r>
        <w:rPr>
          <w:rFonts w:ascii="Times New Roman" w:hAnsi="Times New Roman"/>
          <w:spacing w:val="20"/>
          <w:sz w:val="28"/>
          <w:szCs w:val="28"/>
        </w:rPr>
        <w:t>個學校參與活動，前</w:t>
      </w:r>
      <w:r>
        <w:rPr>
          <w:rFonts w:ascii="Times New Roman" w:hAnsi="Times New Roman"/>
          <w:spacing w:val="20"/>
          <w:sz w:val="28"/>
          <w:szCs w:val="28"/>
        </w:rPr>
        <w:t>20</w:t>
      </w:r>
      <w:r>
        <w:rPr>
          <w:rFonts w:ascii="Times New Roman" w:hAnsi="Times New Roman"/>
          <w:spacing w:val="20"/>
          <w:sz w:val="28"/>
          <w:szCs w:val="28"/>
        </w:rPr>
        <w:t>名之推薦順序為優先錄取。</w:t>
      </w:r>
      <w:r>
        <w:rPr>
          <w:rFonts w:ascii="Times New Roman" w:hAnsi="Times New Roman"/>
          <w:spacing w:val="20"/>
          <w:sz w:val="28"/>
          <w:szCs w:val="28"/>
        </w:rPr>
        <w:t>)</w:t>
      </w:r>
    </w:p>
    <w:p w14:paraId="4EC9B581" w14:textId="77777777" w:rsidR="00701F15" w:rsidRDefault="00701F15" w:rsidP="00701F15">
      <w:pPr>
        <w:widowControl/>
        <w:numPr>
          <w:ilvl w:val="1"/>
          <w:numId w:val="1"/>
        </w:numPr>
        <w:tabs>
          <w:tab w:val="left" w:pos="840"/>
        </w:tabs>
        <w:spacing w:line="480" w:lineRule="exact"/>
        <w:ind w:left="966" w:hanging="240"/>
      </w:pPr>
      <w:r>
        <w:rPr>
          <w:rFonts w:ascii="Times New Roman" w:hAnsi="Times New Roman"/>
          <w:spacing w:val="20"/>
          <w:sz w:val="28"/>
          <w:szCs w:val="28"/>
        </w:rPr>
        <w:t>預計於</w:t>
      </w:r>
      <w:r>
        <w:rPr>
          <w:rFonts w:ascii="Times New Roman" w:hAnsi="Times New Roman"/>
          <w:b/>
          <w:spacing w:val="20"/>
          <w:sz w:val="28"/>
          <w:szCs w:val="28"/>
        </w:rPr>
        <w:t>11</w:t>
      </w:r>
      <w:r>
        <w:rPr>
          <w:rFonts w:ascii="Times New Roman" w:hAnsi="Times New Roman" w:hint="eastAsia"/>
          <w:b/>
          <w:spacing w:val="20"/>
          <w:sz w:val="28"/>
          <w:szCs w:val="28"/>
        </w:rPr>
        <w:t>3</w:t>
      </w:r>
      <w:r>
        <w:rPr>
          <w:rFonts w:ascii="Times New Roman" w:hAnsi="Times New Roman"/>
          <w:b/>
          <w:spacing w:val="20"/>
          <w:sz w:val="28"/>
          <w:szCs w:val="28"/>
        </w:rPr>
        <w:t>年</w:t>
      </w:r>
      <w:r>
        <w:rPr>
          <w:rFonts w:ascii="Times New Roman" w:hAnsi="Times New Roman"/>
          <w:b/>
          <w:spacing w:val="20"/>
          <w:sz w:val="28"/>
          <w:szCs w:val="28"/>
        </w:rPr>
        <w:t>1</w:t>
      </w:r>
      <w:r>
        <w:rPr>
          <w:rFonts w:ascii="Times New Roman" w:hAnsi="Times New Roman"/>
          <w:b/>
          <w:spacing w:val="20"/>
          <w:sz w:val="28"/>
          <w:szCs w:val="28"/>
        </w:rPr>
        <w:t>月</w:t>
      </w:r>
      <w:r>
        <w:rPr>
          <w:rFonts w:ascii="Times New Roman" w:hAnsi="Times New Roman"/>
          <w:b/>
          <w:spacing w:val="20"/>
          <w:sz w:val="28"/>
          <w:szCs w:val="28"/>
        </w:rPr>
        <w:t>1</w:t>
      </w:r>
      <w:r>
        <w:rPr>
          <w:rFonts w:ascii="Times New Roman" w:hAnsi="Times New Roman" w:hint="eastAsia"/>
          <w:b/>
          <w:spacing w:val="20"/>
          <w:sz w:val="28"/>
          <w:szCs w:val="28"/>
        </w:rPr>
        <w:t>6</w:t>
      </w:r>
      <w:r>
        <w:rPr>
          <w:rFonts w:ascii="Times New Roman" w:hAnsi="Times New Roman"/>
          <w:b/>
          <w:spacing w:val="20"/>
          <w:sz w:val="28"/>
          <w:szCs w:val="28"/>
        </w:rPr>
        <w:t>日</w:t>
      </w:r>
      <w:r>
        <w:rPr>
          <w:rFonts w:ascii="Times New Roman" w:hAnsi="Times New Roman"/>
          <w:b/>
          <w:spacing w:val="20"/>
          <w:sz w:val="28"/>
          <w:szCs w:val="28"/>
        </w:rPr>
        <w:t>(</w:t>
      </w:r>
      <w:r>
        <w:rPr>
          <w:b/>
          <w:sz w:val="28"/>
          <w:szCs w:val="28"/>
        </w:rPr>
        <w:t>星期二</w:t>
      </w:r>
      <w:r>
        <w:rPr>
          <w:rFonts w:ascii="Times New Roman" w:hAnsi="Times New Roman"/>
          <w:b/>
          <w:spacing w:val="20"/>
          <w:sz w:val="28"/>
          <w:szCs w:val="28"/>
        </w:rPr>
        <w:t>)</w:t>
      </w:r>
      <w:r>
        <w:rPr>
          <w:rFonts w:ascii="Times New Roman" w:hAnsi="Times New Roman"/>
          <w:spacing w:val="20"/>
          <w:sz w:val="28"/>
          <w:szCs w:val="28"/>
        </w:rPr>
        <w:t>於本校網站公告錄取名單。</w:t>
      </w:r>
    </w:p>
    <w:p w14:paraId="2B44F46D" w14:textId="77777777" w:rsidR="00701F15" w:rsidRDefault="00701F15" w:rsidP="00701F15">
      <w:pPr>
        <w:widowControl/>
        <w:numPr>
          <w:ilvl w:val="1"/>
          <w:numId w:val="1"/>
        </w:numPr>
        <w:tabs>
          <w:tab w:val="left" w:pos="840"/>
        </w:tabs>
        <w:spacing w:line="480" w:lineRule="exact"/>
        <w:ind w:left="966" w:hanging="240"/>
      </w:pPr>
      <w:r>
        <w:rPr>
          <w:rFonts w:ascii="Times New Roman" w:hAnsi="Times New Roman"/>
          <w:spacing w:val="20"/>
          <w:sz w:val="28"/>
          <w:szCs w:val="28"/>
        </w:rPr>
        <w:t>學生經錄取後，活動當日請學校</w:t>
      </w:r>
      <w:proofErr w:type="gramStart"/>
      <w:r>
        <w:rPr>
          <w:rFonts w:ascii="Times New Roman" w:hAnsi="Times New Roman"/>
          <w:spacing w:val="20"/>
          <w:sz w:val="28"/>
          <w:szCs w:val="28"/>
        </w:rPr>
        <w:t>推派</w:t>
      </w:r>
      <w:r>
        <w:rPr>
          <w:rFonts w:ascii="Times New Roman" w:hAnsi="Times New Roman"/>
          <w:b/>
          <w:spacing w:val="20"/>
          <w:sz w:val="28"/>
          <w:szCs w:val="28"/>
        </w:rPr>
        <w:t>隨隊</w:t>
      </w:r>
      <w:proofErr w:type="gramEnd"/>
      <w:r>
        <w:rPr>
          <w:rFonts w:ascii="Times New Roman" w:hAnsi="Times New Roman"/>
          <w:b/>
          <w:spacing w:val="20"/>
          <w:sz w:val="28"/>
          <w:szCs w:val="28"/>
        </w:rPr>
        <w:t>教師</w:t>
      </w:r>
      <w:r>
        <w:rPr>
          <w:rFonts w:ascii="Times New Roman" w:hAnsi="Times New Roman"/>
          <w:spacing w:val="20"/>
          <w:sz w:val="28"/>
          <w:szCs w:val="28"/>
        </w:rPr>
        <w:t>全程參與。</w:t>
      </w:r>
    </w:p>
    <w:p w14:paraId="0F61B5EB" w14:textId="77777777" w:rsidR="00701F15" w:rsidRDefault="00701F15" w:rsidP="00701F15">
      <w:pPr>
        <w:widowControl/>
        <w:numPr>
          <w:ilvl w:val="0"/>
          <w:numId w:val="1"/>
        </w:numPr>
        <w:tabs>
          <w:tab w:val="left" w:pos="720"/>
        </w:tabs>
        <w:spacing w:before="180" w:line="480" w:lineRule="exact"/>
        <w:ind w:left="1670" w:hanging="1670"/>
        <w:rPr>
          <w:rFonts w:ascii="Times New Roman" w:hAnsi="Times New Roman"/>
          <w:spacing w:val="20"/>
          <w:sz w:val="28"/>
          <w:szCs w:val="28"/>
        </w:rPr>
      </w:pPr>
      <w:r>
        <w:rPr>
          <w:rFonts w:ascii="Times New Roman" w:hAnsi="Times New Roman"/>
          <w:spacing w:val="20"/>
          <w:sz w:val="28"/>
          <w:szCs w:val="28"/>
        </w:rPr>
        <w:t>交通方式：經錄取之學生往返本校之交通原則上由本校派車接送，搭</w:t>
      </w:r>
      <w:r>
        <w:rPr>
          <w:rFonts w:ascii="Times New Roman" w:hAnsi="Times New Roman"/>
          <w:spacing w:val="20"/>
          <w:sz w:val="28"/>
          <w:szCs w:val="28"/>
        </w:rPr>
        <w:br/>
        <w:t xml:space="preserve">   </w:t>
      </w:r>
      <w:r>
        <w:rPr>
          <w:rFonts w:ascii="Times New Roman" w:hAnsi="Times New Roman"/>
          <w:spacing w:val="20"/>
          <w:sz w:val="28"/>
          <w:szCs w:val="28"/>
        </w:rPr>
        <w:t>車時間、地點及路線，於本校首頁進行公告。</w:t>
      </w:r>
    </w:p>
    <w:p w14:paraId="328CB451" w14:textId="77777777" w:rsidR="00701F15" w:rsidRDefault="00701F15" w:rsidP="00701F15">
      <w:pPr>
        <w:widowControl/>
        <w:numPr>
          <w:ilvl w:val="0"/>
          <w:numId w:val="1"/>
        </w:numPr>
        <w:spacing w:before="180" w:line="480" w:lineRule="exact"/>
        <w:rPr>
          <w:rFonts w:ascii="Times New Roman" w:hAnsi="Times New Roman"/>
          <w:spacing w:val="20"/>
          <w:sz w:val="28"/>
          <w:szCs w:val="28"/>
        </w:rPr>
      </w:pPr>
      <w:r>
        <w:rPr>
          <w:rFonts w:ascii="Times New Roman" w:hAnsi="Times New Roman"/>
          <w:spacing w:val="20"/>
          <w:sz w:val="28"/>
          <w:szCs w:val="28"/>
        </w:rPr>
        <w:t>經費來源：由本校高級中等學校適性學習社區教育</w:t>
      </w:r>
      <w:proofErr w:type="gramStart"/>
      <w:r>
        <w:rPr>
          <w:rFonts w:ascii="Times New Roman" w:hAnsi="Times New Roman"/>
          <w:spacing w:val="20"/>
          <w:sz w:val="28"/>
          <w:szCs w:val="28"/>
        </w:rPr>
        <w:t>資源均質化</w:t>
      </w:r>
      <w:proofErr w:type="gramEnd"/>
      <w:r>
        <w:rPr>
          <w:rFonts w:ascii="Times New Roman" w:hAnsi="Times New Roman"/>
          <w:spacing w:val="20"/>
          <w:sz w:val="28"/>
          <w:szCs w:val="28"/>
        </w:rPr>
        <w:t>實施</w:t>
      </w:r>
      <w:r>
        <w:rPr>
          <w:rFonts w:ascii="Times New Roman" w:hAnsi="Times New Roman"/>
          <w:spacing w:val="20"/>
          <w:sz w:val="28"/>
          <w:szCs w:val="28"/>
        </w:rPr>
        <w:br/>
        <w:t xml:space="preserve">          </w:t>
      </w:r>
      <w:r>
        <w:rPr>
          <w:rFonts w:ascii="Times New Roman" w:hAnsi="Times New Roman"/>
          <w:spacing w:val="20"/>
          <w:sz w:val="28"/>
          <w:szCs w:val="28"/>
        </w:rPr>
        <w:t>方案專款支用。</w:t>
      </w:r>
    </w:p>
    <w:p w14:paraId="5AEE46E4" w14:textId="77777777" w:rsidR="00701F15" w:rsidRDefault="00701F15" w:rsidP="00701F15">
      <w:pPr>
        <w:pageBreakBefore/>
        <w:widowControl/>
        <w:jc w:val="center"/>
      </w:pPr>
      <w:r>
        <w:rPr>
          <w:rFonts w:ascii="Times New Roman" w:hAnsi="Times New Roman"/>
          <w:kern w:val="0"/>
          <w:sz w:val="32"/>
          <w:szCs w:val="32"/>
        </w:rPr>
        <w:lastRenderedPageBreak/>
        <w:t>11</w:t>
      </w:r>
      <w:r>
        <w:rPr>
          <w:rFonts w:ascii="Times New Roman" w:hAnsi="Times New Roman" w:hint="eastAsia"/>
          <w:kern w:val="0"/>
          <w:sz w:val="32"/>
          <w:szCs w:val="32"/>
        </w:rPr>
        <w:t>2</w:t>
      </w:r>
      <w:r>
        <w:rPr>
          <w:rFonts w:ascii="Times New Roman" w:hAnsi="Times New Roman"/>
          <w:kern w:val="0"/>
          <w:sz w:val="32"/>
          <w:szCs w:val="32"/>
        </w:rPr>
        <w:t>學年度高級中等學校適性學習社區教育</w:t>
      </w:r>
      <w:proofErr w:type="gramStart"/>
      <w:r>
        <w:rPr>
          <w:rFonts w:ascii="Times New Roman" w:hAnsi="Times New Roman"/>
          <w:kern w:val="0"/>
          <w:sz w:val="32"/>
          <w:szCs w:val="32"/>
        </w:rPr>
        <w:t>資源均質化</w:t>
      </w:r>
      <w:proofErr w:type="gramEnd"/>
      <w:r>
        <w:rPr>
          <w:rFonts w:ascii="Times New Roman" w:hAnsi="Times New Roman"/>
          <w:kern w:val="0"/>
          <w:sz w:val="32"/>
          <w:szCs w:val="32"/>
        </w:rPr>
        <w:t>實施方案</w:t>
      </w:r>
    </w:p>
    <w:p w14:paraId="02226CE7" w14:textId="77777777" w:rsidR="00701F15" w:rsidRPr="00474CCC" w:rsidRDefault="00701F15" w:rsidP="00701F15">
      <w:pPr>
        <w:widowControl/>
        <w:jc w:val="center"/>
        <w:rPr>
          <w:rFonts w:ascii="Times New Roman" w:hAnsi="Times New Roman" w:hint="eastAsia"/>
          <w:spacing w:val="20"/>
          <w:sz w:val="32"/>
          <w:szCs w:val="32"/>
        </w:rPr>
      </w:pPr>
      <w:r>
        <w:rPr>
          <w:rFonts w:ascii="Times New Roman" w:hAnsi="Times New Roman"/>
          <w:spacing w:val="20"/>
          <w:sz w:val="32"/>
          <w:szCs w:val="32"/>
        </w:rPr>
        <w:t>國立</w:t>
      </w:r>
      <w:proofErr w:type="gramStart"/>
      <w:r>
        <w:rPr>
          <w:rFonts w:ascii="Times New Roman" w:hAnsi="Times New Roman"/>
          <w:spacing w:val="20"/>
          <w:sz w:val="32"/>
          <w:szCs w:val="32"/>
        </w:rPr>
        <w:t>彰師附</w:t>
      </w:r>
      <w:proofErr w:type="gramEnd"/>
      <w:r>
        <w:rPr>
          <w:rFonts w:ascii="Times New Roman" w:hAnsi="Times New Roman"/>
          <w:spacing w:val="20"/>
          <w:sz w:val="32"/>
          <w:szCs w:val="32"/>
        </w:rPr>
        <w:t>工辦理國中學生職</w:t>
      </w:r>
      <w:proofErr w:type="gramStart"/>
      <w:r>
        <w:rPr>
          <w:rFonts w:ascii="Times New Roman" w:hAnsi="Times New Roman"/>
          <w:spacing w:val="20"/>
          <w:sz w:val="32"/>
          <w:szCs w:val="32"/>
        </w:rPr>
        <w:t>涯</w:t>
      </w:r>
      <w:proofErr w:type="gramEnd"/>
      <w:r>
        <w:rPr>
          <w:rFonts w:ascii="Times New Roman" w:hAnsi="Times New Roman"/>
          <w:spacing w:val="20"/>
          <w:sz w:val="32"/>
          <w:szCs w:val="32"/>
        </w:rPr>
        <w:t>探索實務體驗營</w:t>
      </w:r>
      <w:r>
        <w:rPr>
          <w:rFonts w:ascii="Times New Roman" w:hAnsi="Times New Roman"/>
          <w:spacing w:val="20"/>
          <w:sz w:val="32"/>
          <w:szCs w:val="32"/>
        </w:rPr>
        <w:t xml:space="preserve">  </w:t>
      </w:r>
      <w:r>
        <w:rPr>
          <w:rFonts w:ascii="Times New Roman" w:hAnsi="Times New Roman"/>
          <w:spacing w:val="20"/>
          <w:sz w:val="32"/>
          <w:szCs w:val="32"/>
        </w:rPr>
        <w:t>報名表</w:t>
      </w:r>
    </w:p>
    <w:tbl>
      <w:tblPr>
        <w:tblW w:w="9854" w:type="dxa"/>
        <w:jc w:val="center"/>
        <w:tblCellMar>
          <w:left w:w="10" w:type="dxa"/>
          <w:right w:w="10" w:type="dxa"/>
        </w:tblCellMar>
        <w:tblLook w:val="0000" w:firstRow="0" w:lastRow="0" w:firstColumn="0" w:lastColumn="0" w:noHBand="0" w:noVBand="0"/>
      </w:tblPr>
      <w:tblGrid>
        <w:gridCol w:w="1893"/>
        <w:gridCol w:w="1723"/>
        <w:gridCol w:w="1200"/>
        <w:gridCol w:w="2281"/>
        <w:gridCol w:w="1483"/>
        <w:gridCol w:w="1274"/>
      </w:tblGrid>
      <w:tr w:rsidR="00701F15" w14:paraId="64A4F7D7" w14:textId="77777777" w:rsidTr="00E00D3D">
        <w:trPr>
          <w:trHeight w:val="890"/>
          <w:jc w:val="center"/>
        </w:trPr>
        <w:tc>
          <w:tcPr>
            <w:tcW w:w="1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885BF" w14:textId="77777777" w:rsidR="00701F15" w:rsidRDefault="00701F15" w:rsidP="00E00D3D">
            <w:pPr>
              <w:widowControl/>
              <w:jc w:val="center"/>
              <w:rPr>
                <w:sz w:val="32"/>
                <w:szCs w:val="32"/>
              </w:rPr>
            </w:pPr>
            <w:r>
              <w:rPr>
                <w:sz w:val="32"/>
                <w:szCs w:val="32"/>
              </w:rPr>
              <w:t>班  級</w:t>
            </w:r>
          </w:p>
        </w:tc>
        <w:tc>
          <w:tcPr>
            <w:tcW w:w="2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FFA8F" w14:textId="77777777" w:rsidR="00701F15" w:rsidRDefault="00701F15" w:rsidP="00E00D3D">
            <w:pPr>
              <w:widowControl/>
              <w:jc w:val="center"/>
              <w:rPr>
                <w:sz w:val="32"/>
                <w:szCs w:val="32"/>
              </w:rPr>
            </w:pP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C0867" w14:textId="77777777" w:rsidR="00701F15" w:rsidRDefault="00701F15" w:rsidP="00E00D3D">
            <w:pPr>
              <w:widowControl/>
              <w:jc w:val="center"/>
              <w:rPr>
                <w:sz w:val="32"/>
                <w:szCs w:val="32"/>
              </w:rPr>
            </w:pPr>
            <w:r>
              <w:rPr>
                <w:sz w:val="32"/>
                <w:szCs w:val="32"/>
              </w:rPr>
              <w:t>姓  名</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B4A0E" w14:textId="77777777" w:rsidR="00701F15" w:rsidRDefault="00701F15" w:rsidP="00E00D3D">
            <w:pPr>
              <w:widowControl/>
              <w:jc w:val="center"/>
              <w:rPr>
                <w:sz w:val="32"/>
                <w:szCs w:val="32"/>
              </w:rPr>
            </w:pPr>
          </w:p>
        </w:tc>
      </w:tr>
      <w:tr w:rsidR="00701F15" w14:paraId="4D2FC22F" w14:textId="77777777" w:rsidTr="00E00D3D">
        <w:trPr>
          <w:trHeight w:val="894"/>
          <w:jc w:val="center"/>
        </w:trPr>
        <w:tc>
          <w:tcPr>
            <w:tcW w:w="1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4DD95" w14:textId="77777777" w:rsidR="00701F15" w:rsidRDefault="00701F15" w:rsidP="00E00D3D">
            <w:pPr>
              <w:widowControl/>
              <w:jc w:val="center"/>
              <w:rPr>
                <w:sz w:val="32"/>
                <w:szCs w:val="32"/>
              </w:rPr>
            </w:pPr>
            <w:r>
              <w:rPr>
                <w:sz w:val="32"/>
                <w:szCs w:val="32"/>
              </w:rPr>
              <w:t>家長姓名</w:t>
            </w:r>
          </w:p>
        </w:tc>
        <w:tc>
          <w:tcPr>
            <w:tcW w:w="2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554E0" w14:textId="77777777" w:rsidR="00701F15" w:rsidRDefault="00701F15" w:rsidP="00E00D3D">
            <w:pPr>
              <w:widowControl/>
              <w:jc w:val="center"/>
              <w:rPr>
                <w:sz w:val="32"/>
                <w:szCs w:val="32"/>
              </w:rPr>
            </w:pP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5F49C" w14:textId="77777777" w:rsidR="00701F15" w:rsidRDefault="00701F15" w:rsidP="00E00D3D">
            <w:pPr>
              <w:widowControl/>
              <w:jc w:val="center"/>
              <w:rPr>
                <w:sz w:val="32"/>
                <w:szCs w:val="32"/>
              </w:rPr>
            </w:pPr>
            <w:r>
              <w:rPr>
                <w:sz w:val="32"/>
                <w:szCs w:val="32"/>
              </w:rPr>
              <w:t>緊急聯絡電話</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5D956" w14:textId="77777777" w:rsidR="00701F15" w:rsidRDefault="00701F15" w:rsidP="00E00D3D">
            <w:pPr>
              <w:widowControl/>
              <w:jc w:val="center"/>
              <w:rPr>
                <w:sz w:val="32"/>
                <w:szCs w:val="32"/>
              </w:rPr>
            </w:pPr>
          </w:p>
        </w:tc>
      </w:tr>
      <w:tr w:rsidR="001C4692" w14:paraId="72F4FAA9" w14:textId="77777777" w:rsidTr="00047ED5">
        <w:trPr>
          <w:trHeight w:val="1007"/>
          <w:jc w:val="center"/>
        </w:trPr>
        <w:tc>
          <w:tcPr>
            <w:tcW w:w="48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320A14" w14:textId="6554082D" w:rsidR="001C4692" w:rsidRDefault="001C4692" w:rsidP="001C4692">
            <w:pPr>
              <w:widowControl/>
              <w:jc w:val="center"/>
              <w:rPr>
                <w:rFonts w:hint="eastAsia"/>
                <w:sz w:val="32"/>
                <w:szCs w:val="32"/>
              </w:rPr>
            </w:pPr>
            <w:r>
              <w:rPr>
                <w:rFonts w:hint="eastAsia"/>
                <w:sz w:val="32"/>
                <w:szCs w:val="32"/>
              </w:rPr>
              <w:t>學生聯絡電話</w:t>
            </w:r>
          </w:p>
        </w:tc>
        <w:tc>
          <w:tcPr>
            <w:tcW w:w="50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856C0" w14:textId="189ABA31" w:rsidR="001C4692" w:rsidRDefault="001C4692" w:rsidP="00E00D3D">
            <w:pPr>
              <w:widowControl/>
              <w:jc w:val="center"/>
              <w:rPr>
                <w:rFonts w:hint="eastAsia"/>
                <w:sz w:val="32"/>
                <w:szCs w:val="32"/>
              </w:rPr>
            </w:pPr>
          </w:p>
        </w:tc>
      </w:tr>
      <w:tr w:rsidR="00701F15" w14:paraId="491360F5" w14:textId="77777777" w:rsidTr="00E00D3D">
        <w:trPr>
          <w:trHeight w:val="800"/>
          <w:jc w:val="center"/>
        </w:trPr>
        <w:tc>
          <w:tcPr>
            <w:tcW w:w="985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1096D" w14:textId="02E5A3A6" w:rsidR="00701F15" w:rsidRDefault="001C4692" w:rsidP="00E00D3D">
            <w:pPr>
              <w:widowControl/>
              <w:jc w:val="center"/>
            </w:pPr>
            <w:r>
              <w:rPr>
                <w:noProof/>
              </w:rPr>
              <mc:AlternateContent>
                <mc:Choice Requires="wps">
                  <w:drawing>
                    <wp:anchor distT="0" distB="0" distL="114300" distR="114300" simplePos="0" relativeHeight="251666432" behindDoc="0" locked="0" layoutInCell="1" allowOverlap="1" wp14:anchorId="2A49CEE5" wp14:editId="597A702B">
                      <wp:simplePos x="0" y="0"/>
                      <wp:positionH relativeFrom="column">
                        <wp:posOffset>5147945</wp:posOffset>
                      </wp:positionH>
                      <wp:positionV relativeFrom="paragraph">
                        <wp:posOffset>-311150</wp:posOffset>
                      </wp:positionV>
                      <wp:extent cx="1066800" cy="298450"/>
                      <wp:effectExtent l="0" t="0" r="0" b="0"/>
                      <wp:wrapNone/>
                      <wp:docPr id="975261240"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298450"/>
                              </a:xfrm>
                              <a:prstGeom prst="rect">
                                <a:avLst/>
                              </a:prstGeom>
                              <a:noFill/>
                              <a:ln w="6350">
                                <a:noFill/>
                              </a:ln>
                            </wps:spPr>
                            <wps:txbx>
                              <w:txbxContent>
                                <w:p w14:paraId="1B5E7EE3" w14:textId="77777777" w:rsidR="001C4692" w:rsidRPr="00474CCC" w:rsidRDefault="001C4692" w:rsidP="00701F15">
                                  <w:pPr>
                                    <w:rPr>
                                      <w:sz w:val="20"/>
                                      <w:szCs w:val="16"/>
                                    </w:rPr>
                                  </w:pPr>
                                  <w:r w:rsidRPr="00474CCC">
                                    <w:rPr>
                                      <w:rFonts w:hint="eastAsia"/>
                                      <w:sz w:val="20"/>
                                      <w:szCs w:val="16"/>
                                    </w:rPr>
                                    <w:t>沒有就空下來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9CEE5" id="_x0000_t202" coordsize="21600,21600" o:spt="202" path="m,l,21600r21600,l21600,xe">
                      <v:stroke joinstyle="miter"/>
                      <v:path gradientshapeok="t" o:connecttype="rect"/>
                    </v:shapetype>
                    <v:shape id="文字方塊 1" o:spid="_x0000_s1026" type="#_x0000_t202" style="position:absolute;left:0;text-align:left;margin-left:405.35pt;margin-top:-24.5pt;width:84pt;height: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" filled="f" stroked="f" strokeweight=".5pt">
                      <v:textbox>
                        <w:txbxContent>
                          <w:p w14:paraId="1B5E7EE3" w14:textId="77777777" w:rsidR="001C4692" w:rsidRPr="00474CCC" w:rsidRDefault="001C4692" w:rsidP="00701F15">
                            <w:pPr>
                              <w:rPr>
                                <w:sz w:val="20"/>
                                <w:szCs w:val="16"/>
                              </w:rPr>
                            </w:pPr>
                            <w:r w:rsidRPr="00474CCC">
                              <w:rPr>
                                <w:rFonts w:hint="eastAsia"/>
                                <w:sz w:val="20"/>
                                <w:szCs w:val="16"/>
                              </w:rPr>
                              <w:t>沒有就空下來</w:t>
                            </w:r>
                          </w:p>
                        </w:txbxContent>
                      </v:textbox>
                    </v:shape>
                  </w:pict>
                </mc:Fallback>
              </mc:AlternateContent>
            </w:r>
            <w:r w:rsidR="00701F15">
              <w:rPr>
                <w:sz w:val="32"/>
                <w:szCs w:val="32"/>
              </w:rPr>
              <w:t>參加職</w:t>
            </w:r>
            <w:proofErr w:type="gramStart"/>
            <w:r w:rsidR="00701F15">
              <w:rPr>
                <w:sz w:val="32"/>
                <w:szCs w:val="32"/>
              </w:rPr>
              <w:t>涯</w:t>
            </w:r>
            <w:proofErr w:type="gramEnd"/>
            <w:r w:rsidR="00701F15">
              <w:rPr>
                <w:sz w:val="32"/>
                <w:szCs w:val="32"/>
              </w:rPr>
              <w:t xml:space="preserve">探索（成長營）之志願   </w:t>
            </w:r>
            <w:r w:rsidR="00701F15">
              <w:rPr>
                <w:szCs w:val="24"/>
              </w:rPr>
              <w:t>（務必填滿1～10的志願序）</w:t>
            </w:r>
          </w:p>
        </w:tc>
      </w:tr>
      <w:tr w:rsidR="00701F15" w14:paraId="5A250D04" w14:textId="77777777" w:rsidTr="00E00D3D">
        <w:trPr>
          <w:trHeight w:val="688"/>
          <w:jc w:val="center"/>
        </w:trPr>
        <w:tc>
          <w:tcPr>
            <w:tcW w:w="3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B5FFD" w14:textId="77777777" w:rsidR="00701F15" w:rsidRDefault="00701F15" w:rsidP="00E00D3D">
            <w:pPr>
              <w:widowControl/>
              <w:spacing w:line="320" w:lineRule="exact"/>
              <w:jc w:val="center"/>
              <w:rPr>
                <w:rFonts w:ascii="Times New Roman" w:hAnsi="Times New Roman"/>
                <w:sz w:val="28"/>
                <w:szCs w:val="28"/>
              </w:rPr>
            </w:pPr>
            <w:r>
              <w:rPr>
                <w:rFonts w:ascii="Times New Roman" w:hAnsi="Times New Roman"/>
                <w:sz w:val="28"/>
                <w:szCs w:val="28"/>
              </w:rPr>
              <w:t>項</w:t>
            </w:r>
            <w:r>
              <w:rPr>
                <w:rFonts w:ascii="Times New Roman" w:hAnsi="Times New Roman"/>
                <w:sz w:val="28"/>
                <w:szCs w:val="28"/>
              </w:rPr>
              <w:t xml:space="preserve">  </w:t>
            </w:r>
            <w:r>
              <w:rPr>
                <w:rFonts w:ascii="Times New Roman" w:hAnsi="Times New Roman"/>
                <w:sz w:val="28"/>
                <w:szCs w:val="28"/>
              </w:rPr>
              <w:t>目</w:t>
            </w:r>
            <w:r>
              <w:rPr>
                <w:rFonts w:ascii="Times New Roman" w:hAnsi="Times New Roman"/>
                <w:sz w:val="28"/>
                <w:szCs w:val="28"/>
              </w:rPr>
              <w:t xml:space="preserve">  </w:t>
            </w:r>
            <w:r>
              <w:rPr>
                <w:rFonts w:ascii="Times New Roman" w:hAnsi="Times New Roman"/>
                <w:sz w:val="28"/>
                <w:szCs w:val="28"/>
              </w:rPr>
              <w:t>名</w:t>
            </w:r>
            <w:r>
              <w:rPr>
                <w:rFonts w:ascii="Times New Roman" w:hAnsi="Times New Roman"/>
                <w:sz w:val="28"/>
                <w:szCs w:val="28"/>
              </w:rPr>
              <w:t xml:space="preserve">  </w:t>
            </w:r>
            <w:r>
              <w:rPr>
                <w:rFonts w:ascii="Times New Roman" w:hAnsi="Times New Roman"/>
                <w:sz w:val="28"/>
                <w:szCs w:val="28"/>
              </w:rPr>
              <w:t>稱</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E1D3E" w14:textId="77777777" w:rsidR="00701F15" w:rsidRDefault="00701F15" w:rsidP="00E00D3D">
            <w:pPr>
              <w:widowControl/>
              <w:spacing w:line="320" w:lineRule="exact"/>
              <w:jc w:val="center"/>
              <w:rPr>
                <w:rFonts w:ascii="Times New Roman" w:hAnsi="Times New Roman"/>
                <w:sz w:val="28"/>
                <w:szCs w:val="28"/>
              </w:rPr>
            </w:pPr>
            <w:r>
              <w:rPr>
                <w:rFonts w:ascii="Times New Roman" w:hAnsi="Times New Roman"/>
                <w:sz w:val="28"/>
                <w:szCs w:val="28"/>
              </w:rPr>
              <w:t>志願序</w:t>
            </w:r>
          </w:p>
        </w:tc>
        <w:tc>
          <w:tcPr>
            <w:tcW w:w="37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48D11" w14:textId="77777777" w:rsidR="00701F15" w:rsidRDefault="00701F15" w:rsidP="00E00D3D">
            <w:pPr>
              <w:widowControl/>
              <w:spacing w:line="320" w:lineRule="exact"/>
              <w:jc w:val="center"/>
              <w:rPr>
                <w:rFonts w:ascii="Times New Roman" w:hAnsi="Times New Roman"/>
                <w:sz w:val="28"/>
                <w:szCs w:val="28"/>
              </w:rPr>
            </w:pPr>
            <w:r>
              <w:rPr>
                <w:rFonts w:ascii="Times New Roman" w:hAnsi="Times New Roman"/>
                <w:sz w:val="28"/>
                <w:szCs w:val="28"/>
              </w:rPr>
              <w:t>項</w:t>
            </w:r>
            <w:r>
              <w:rPr>
                <w:rFonts w:ascii="Times New Roman" w:hAnsi="Times New Roman"/>
                <w:sz w:val="28"/>
                <w:szCs w:val="28"/>
              </w:rPr>
              <w:t xml:space="preserve">  </w:t>
            </w:r>
            <w:r>
              <w:rPr>
                <w:rFonts w:ascii="Times New Roman" w:hAnsi="Times New Roman"/>
                <w:sz w:val="28"/>
                <w:szCs w:val="28"/>
              </w:rPr>
              <w:t>目</w:t>
            </w:r>
            <w:r>
              <w:rPr>
                <w:rFonts w:ascii="Times New Roman" w:hAnsi="Times New Roman"/>
                <w:sz w:val="28"/>
                <w:szCs w:val="28"/>
              </w:rPr>
              <w:t xml:space="preserve">  </w:t>
            </w:r>
            <w:r>
              <w:rPr>
                <w:rFonts w:ascii="Times New Roman" w:hAnsi="Times New Roman"/>
                <w:sz w:val="28"/>
                <w:szCs w:val="28"/>
              </w:rPr>
              <w:t>名</w:t>
            </w:r>
            <w:r>
              <w:rPr>
                <w:rFonts w:ascii="Times New Roman" w:hAnsi="Times New Roman"/>
                <w:sz w:val="28"/>
                <w:szCs w:val="28"/>
              </w:rPr>
              <w:t xml:space="preserve">  </w:t>
            </w:r>
            <w:r>
              <w:rPr>
                <w:rFonts w:ascii="Times New Roman" w:hAnsi="Times New Roman"/>
                <w:sz w:val="28"/>
                <w:szCs w:val="28"/>
              </w:rPr>
              <w:t>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4B233" w14:textId="77777777" w:rsidR="00701F15" w:rsidRDefault="00701F15" w:rsidP="00E00D3D">
            <w:pPr>
              <w:widowControl/>
              <w:spacing w:line="320" w:lineRule="exact"/>
              <w:jc w:val="center"/>
              <w:rPr>
                <w:rFonts w:ascii="Times New Roman" w:hAnsi="Times New Roman"/>
                <w:sz w:val="28"/>
                <w:szCs w:val="28"/>
              </w:rPr>
            </w:pPr>
            <w:r>
              <w:rPr>
                <w:rFonts w:ascii="Times New Roman" w:hAnsi="Times New Roman"/>
                <w:sz w:val="28"/>
                <w:szCs w:val="28"/>
              </w:rPr>
              <w:t>志願序</w:t>
            </w:r>
          </w:p>
        </w:tc>
      </w:tr>
      <w:tr w:rsidR="00701F15" w14:paraId="2F7DF72E" w14:textId="77777777" w:rsidTr="00E00D3D">
        <w:trPr>
          <w:trHeight w:val="720"/>
          <w:jc w:val="center"/>
        </w:trPr>
        <w:tc>
          <w:tcPr>
            <w:tcW w:w="3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13F06" w14:textId="77777777" w:rsidR="00701F15" w:rsidRDefault="00701F15" w:rsidP="00E00D3D">
            <w:r>
              <w:t>1.機械體驗營</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BAA96" w14:textId="77777777" w:rsidR="00701F15" w:rsidRDefault="00701F15" w:rsidP="00E00D3D">
            <w:pPr>
              <w:widowControl/>
              <w:spacing w:line="320" w:lineRule="exact"/>
              <w:jc w:val="both"/>
              <w:rPr>
                <w:rFonts w:ascii="Times New Roman" w:hAnsi="Times New Roman"/>
                <w:spacing w:val="20"/>
                <w:szCs w:val="24"/>
              </w:rPr>
            </w:pPr>
          </w:p>
        </w:tc>
        <w:tc>
          <w:tcPr>
            <w:tcW w:w="37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C1B6E" w14:textId="77777777" w:rsidR="00701F15" w:rsidRDefault="00701F15" w:rsidP="00E00D3D">
            <w:r>
              <w:t>7.電機創意教學成長營</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503C2" w14:textId="77777777" w:rsidR="00701F15" w:rsidRDefault="00701F15" w:rsidP="00E00D3D">
            <w:pPr>
              <w:widowControl/>
              <w:spacing w:line="320" w:lineRule="exact"/>
              <w:jc w:val="both"/>
              <w:rPr>
                <w:rFonts w:ascii="Times New Roman" w:hAnsi="Times New Roman"/>
                <w:spacing w:val="20"/>
                <w:szCs w:val="24"/>
              </w:rPr>
            </w:pPr>
          </w:p>
        </w:tc>
      </w:tr>
      <w:tr w:rsidR="00701F15" w14:paraId="60D1EBE4" w14:textId="77777777" w:rsidTr="00E00D3D">
        <w:trPr>
          <w:trHeight w:val="720"/>
          <w:jc w:val="center"/>
        </w:trPr>
        <w:tc>
          <w:tcPr>
            <w:tcW w:w="3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0610D" w14:textId="77777777" w:rsidR="00701F15" w:rsidRDefault="00701F15" w:rsidP="00E00D3D">
            <w:r>
              <w:t>2.機車保養體驗營</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7F22E" w14:textId="77777777" w:rsidR="00701F15" w:rsidRDefault="00701F15" w:rsidP="00E00D3D">
            <w:pPr>
              <w:widowControl/>
              <w:spacing w:line="320" w:lineRule="exact"/>
              <w:jc w:val="both"/>
              <w:rPr>
                <w:rFonts w:ascii="Times New Roman" w:hAnsi="Times New Roman"/>
                <w:spacing w:val="20"/>
                <w:szCs w:val="24"/>
              </w:rPr>
            </w:pPr>
          </w:p>
        </w:tc>
        <w:tc>
          <w:tcPr>
            <w:tcW w:w="37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2D356" w14:textId="77777777" w:rsidR="00701F15" w:rsidRDefault="00701F15" w:rsidP="00E00D3D">
            <w:r>
              <w:t>8.電子創意教學體驗營</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25134" w14:textId="77777777" w:rsidR="00701F15" w:rsidRDefault="00701F15" w:rsidP="00E00D3D">
            <w:pPr>
              <w:widowControl/>
              <w:spacing w:line="320" w:lineRule="exact"/>
              <w:jc w:val="both"/>
              <w:rPr>
                <w:rFonts w:ascii="Times New Roman" w:hAnsi="Times New Roman"/>
                <w:spacing w:val="20"/>
                <w:szCs w:val="24"/>
              </w:rPr>
            </w:pPr>
          </w:p>
        </w:tc>
      </w:tr>
      <w:tr w:rsidR="00701F15" w14:paraId="7B3BB75F" w14:textId="77777777" w:rsidTr="00E00D3D">
        <w:trPr>
          <w:trHeight w:val="720"/>
          <w:jc w:val="center"/>
        </w:trPr>
        <w:tc>
          <w:tcPr>
            <w:tcW w:w="3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365EA" w14:textId="77777777" w:rsidR="00701F15" w:rsidRDefault="00701F15" w:rsidP="00E00D3D">
            <w:r>
              <w:t>3.</w:t>
            </w:r>
            <w:proofErr w:type="gramStart"/>
            <w:r>
              <w:t>藝品鑄形</w:t>
            </w:r>
            <w:proofErr w:type="gramEnd"/>
            <w:r>
              <w:t>工藝營</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9A4EA" w14:textId="77777777" w:rsidR="00701F15" w:rsidRDefault="00701F15" w:rsidP="00E00D3D">
            <w:pPr>
              <w:widowControl/>
              <w:spacing w:line="320" w:lineRule="exact"/>
              <w:jc w:val="both"/>
              <w:rPr>
                <w:rFonts w:ascii="Times New Roman" w:hAnsi="Times New Roman"/>
                <w:spacing w:val="20"/>
                <w:szCs w:val="24"/>
              </w:rPr>
            </w:pPr>
          </w:p>
        </w:tc>
        <w:tc>
          <w:tcPr>
            <w:tcW w:w="37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875DB" w14:textId="77777777" w:rsidR="00701F15" w:rsidRDefault="00701F15" w:rsidP="00E00D3D">
            <w:r>
              <w:t>9.控制創意教學成長營</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E2C06" w14:textId="77777777" w:rsidR="00701F15" w:rsidRDefault="00701F15" w:rsidP="00E00D3D">
            <w:pPr>
              <w:widowControl/>
              <w:spacing w:line="320" w:lineRule="exact"/>
              <w:jc w:val="both"/>
              <w:rPr>
                <w:rFonts w:ascii="Times New Roman" w:hAnsi="Times New Roman"/>
                <w:spacing w:val="20"/>
                <w:szCs w:val="24"/>
              </w:rPr>
            </w:pPr>
          </w:p>
        </w:tc>
      </w:tr>
      <w:tr w:rsidR="00701F15" w14:paraId="595E7D6F" w14:textId="77777777" w:rsidTr="00E00D3D">
        <w:trPr>
          <w:trHeight w:val="720"/>
          <w:jc w:val="center"/>
        </w:trPr>
        <w:tc>
          <w:tcPr>
            <w:tcW w:w="3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6A582" w14:textId="77777777" w:rsidR="00701F15" w:rsidRDefault="00701F15" w:rsidP="00E00D3D">
            <w:r>
              <w:t>4.模型製作成長營</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83894" w14:textId="77777777" w:rsidR="00701F15" w:rsidRDefault="00701F15" w:rsidP="00E00D3D">
            <w:pPr>
              <w:widowControl/>
              <w:spacing w:line="320" w:lineRule="exact"/>
              <w:jc w:val="both"/>
              <w:rPr>
                <w:rFonts w:ascii="Times New Roman" w:hAnsi="Times New Roman"/>
                <w:spacing w:val="20"/>
                <w:szCs w:val="24"/>
              </w:rPr>
            </w:pPr>
          </w:p>
        </w:tc>
        <w:tc>
          <w:tcPr>
            <w:tcW w:w="37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F6320" w14:textId="77777777" w:rsidR="00701F15" w:rsidRDefault="00701F15" w:rsidP="00E00D3D">
            <w:r>
              <w:t>10.建築3D</w:t>
            </w:r>
            <w:proofErr w:type="gramStart"/>
            <w:r>
              <w:t>電繪創意</w:t>
            </w:r>
            <w:proofErr w:type="gramEnd"/>
            <w:r>
              <w:t>設計體驗營</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AA8E7" w14:textId="77777777" w:rsidR="00701F15" w:rsidRDefault="00701F15" w:rsidP="00E00D3D">
            <w:pPr>
              <w:widowControl/>
              <w:spacing w:line="320" w:lineRule="exact"/>
              <w:jc w:val="both"/>
              <w:rPr>
                <w:rFonts w:ascii="Times New Roman" w:hAnsi="Times New Roman"/>
                <w:spacing w:val="20"/>
                <w:szCs w:val="24"/>
              </w:rPr>
            </w:pPr>
          </w:p>
        </w:tc>
      </w:tr>
      <w:tr w:rsidR="00701F15" w14:paraId="53249981" w14:textId="77777777" w:rsidTr="00E00D3D">
        <w:trPr>
          <w:trHeight w:val="720"/>
          <w:jc w:val="center"/>
        </w:trPr>
        <w:tc>
          <w:tcPr>
            <w:tcW w:w="3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EEB29" w14:textId="77777777" w:rsidR="00701F15" w:rsidRDefault="00701F15" w:rsidP="00E00D3D">
            <w:r>
              <w:t>5.電腦輔助繪圖與設計體驗營</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04396" w14:textId="77777777" w:rsidR="00701F15" w:rsidRDefault="00701F15" w:rsidP="00E00D3D">
            <w:pPr>
              <w:widowControl/>
              <w:spacing w:line="320" w:lineRule="exact"/>
              <w:jc w:val="both"/>
              <w:rPr>
                <w:rFonts w:ascii="Times New Roman" w:hAnsi="Times New Roman"/>
                <w:spacing w:val="20"/>
                <w:szCs w:val="24"/>
              </w:rPr>
            </w:pPr>
          </w:p>
        </w:tc>
        <w:tc>
          <w:tcPr>
            <w:tcW w:w="37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D941A" w14:textId="77777777" w:rsidR="00701F15" w:rsidRDefault="00701F15" w:rsidP="00E00D3D">
            <w:r>
              <w:t>11.運算思維程式設計體驗營</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795A4" w14:textId="77777777" w:rsidR="00701F15" w:rsidRDefault="00701F15" w:rsidP="00E00D3D">
            <w:pPr>
              <w:widowControl/>
              <w:spacing w:line="320" w:lineRule="exact"/>
              <w:jc w:val="both"/>
              <w:rPr>
                <w:rFonts w:ascii="Times New Roman" w:hAnsi="Times New Roman"/>
                <w:spacing w:val="20"/>
                <w:szCs w:val="24"/>
              </w:rPr>
            </w:pPr>
          </w:p>
        </w:tc>
      </w:tr>
      <w:tr w:rsidR="00701F15" w14:paraId="01A31038" w14:textId="77777777" w:rsidTr="00E00D3D">
        <w:trPr>
          <w:trHeight w:val="720"/>
          <w:jc w:val="center"/>
        </w:trPr>
        <w:tc>
          <w:tcPr>
            <w:tcW w:w="3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1DD67" w14:textId="77777777" w:rsidR="00701F15" w:rsidRDefault="00701F15" w:rsidP="00E00D3D">
            <w:r>
              <w:t>6.智慧製造工程師初階體驗營</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795B4" w14:textId="77777777" w:rsidR="00701F15" w:rsidRDefault="00701F15" w:rsidP="00E00D3D">
            <w:pPr>
              <w:widowControl/>
              <w:spacing w:line="320" w:lineRule="exact"/>
              <w:jc w:val="both"/>
              <w:rPr>
                <w:rFonts w:ascii="Times New Roman" w:hAnsi="Times New Roman"/>
                <w:spacing w:val="20"/>
                <w:szCs w:val="24"/>
              </w:rPr>
            </w:pPr>
          </w:p>
        </w:tc>
        <w:tc>
          <w:tcPr>
            <w:tcW w:w="37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6F9B3" w14:textId="77777777" w:rsidR="00701F15" w:rsidRDefault="00701F15" w:rsidP="00E00D3D"/>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623AB" w14:textId="77777777" w:rsidR="00701F15" w:rsidRDefault="00701F15" w:rsidP="00E00D3D">
            <w:pPr>
              <w:widowControl/>
              <w:spacing w:line="320" w:lineRule="exact"/>
              <w:jc w:val="both"/>
              <w:rPr>
                <w:rFonts w:ascii="Times New Roman" w:hAnsi="Times New Roman"/>
                <w:spacing w:val="20"/>
                <w:szCs w:val="24"/>
              </w:rPr>
            </w:pPr>
          </w:p>
        </w:tc>
      </w:tr>
    </w:tbl>
    <w:p w14:paraId="67B1F78D" w14:textId="77777777" w:rsidR="00701F15" w:rsidRDefault="00701F15" w:rsidP="00701F15">
      <w:pPr>
        <w:widowControl/>
        <w:spacing w:before="180" w:line="360" w:lineRule="exact"/>
        <w:ind w:left="832" w:hanging="832"/>
        <w:rPr>
          <w:rFonts w:ascii="Times New Roman" w:hAnsi="Times New Roman"/>
          <w:spacing w:val="20"/>
          <w:szCs w:val="24"/>
        </w:rPr>
      </w:pPr>
      <w:r>
        <w:rPr>
          <w:rFonts w:ascii="Times New Roman" w:hAnsi="Times New Roman"/>
          <w:spacing w:val="20"/>
          <w:szCs w:val="24"/>
        </w:rPr>
        <w:t>備註：</w:t>
      </w:r>
      <w:r>
        <w:rPr>
          <w:rFonts w:ascii="Times New Roman" w:hAnsi="Times New Roman"/>
          <w:spacing w:val="20"/>
          <w:szCs w:val="24"/>
        </w:rPr>
        <w:t>1.</w:t>
      </w:r>
      <w:r>
        <w:rPr>
          <w:rFonts w:ascii="Times New Roman" w:hAnsi="Times New Roman"/>
          <w:spacing w:val="20"/>
          <w:szCs w:val="24"/>
        </w:rPr>
        <w:t>辦理時間</w:t>
      </w:r>
      <w:r>
        <w:rPr>
          <w:rFonts w:ascii="Times New Roman" w:hAnsi="Times New Roman"/>
          <w:spacing w:val="20"/>
          <w:szCs w:val="24"/>
        </w:rPr>
        <w:t>11</w:t>
      </w:r>
      <w:r>
        <w:rPr>
          <w:rFonts w:ascii="Times New Roman" w:hAnsi="Times New Roman" w:hint="eastAsia"/>
          <w:spacing w:val="20"/>
          <w:szCs w:val="24"/>
        </w:rPr>
        <w:t>3</w:t>
      </w:r>
      <w:r>
        <w:rPr>
          <w:rFonts w:ascii="Times New Roman" w:hAnsi="Times New Roman"/>
          <w:spacing w:val="20"/>
          <w:szCs w:val="24"/>
        </w:rPr>
        <w:t>年</w:t>
      </w:r>
      <w:r>
        <w:rPr>
          <w:rFonts w:ascii="Times New Roman" w:hAnsi="Times New Roman" w:hint="eastAsia"/>
          <w:spacing w:val="20"/>
          <w:szCs w:val="24"/>
        </w:rPr>
        <w:t>1</w:t>
      </w:r>
      <w:r>
        <w:rPr>
          <w:rFonts w:ascii="Times New Roman" w:hAnsi="Times New Roman"/>
          <w:spacing w:val="20"/>
          <w:szCs w:val="24"/>
        </w:rPr>
        <w:t>月</w:t>
      </w:r>
      <w:r>
        <w:rPr>
          <w:rFonts w:ascii="Times New Roman" w:hAnsi="Times New Roman" w:hint="eastAsia"/>
          <w:spacing w:val="20"/>
          <w:szCs w:val="24"/>
        </w:rPr>
        <w:t>23</w:t>
      </w:r>
      <w:r>
        <w:rPr>
          <w:rFonts w:ascii="Times New Roman" w:hAnsi="Times New Roman"/>
          <w:spacing w:val="20"/>
          <w:szCs w:val="24"/>
        </w:rPr>
        <w:t>日</w:t>
      </w:r>
      <w:r>
        <w:rPr>
          <w:rFonts w:ascii="Times New Roman" w:hAnsi="Times New Roman"/>
          <w:spacing w:val="20"/>
          <w:szCs w:val="24"/>
        </w:rPr>
        <w:t>(</w:t>
      </w:r>
      <w:r>
        <w:rPr>
          <w:rFonts w:ascii="Times New Roman" w:hAnsi="Times New Roman"/>
          <w:spacing w:val="20"/>
          <w:szCs w:val="24"/>
        </w:rPr>
        <w:t>星期</w:t>
      </w:r>
      <w:r>
        <w:rPr>
          <w:rFonts w:ascii="Times New Roman" w:hAnsi="Times New Roman" w:hint="eastAsia"/>
          <w:spacing w:val="20"/>
          <w:szCs w:val="24"/>
        </w:rPr>
        <w:t>二</w:t>
      </w:r>
      <w:r>
        <w:rPr>
          <w:rFonts w:ascii="Times New Roman" w:hAnsi="Times New Roman"/>
          <w:spacing w:val="20"/>
          <w:szCs w:val="24"/>
        </w:rPr>
        <w:t>)</w:t>
      </w:r>
      <w:r>
        <w:rPr>
          <w:rFonts w:ascii="Times New Roman" w:hAnsi="Times New Roman"/>
          <w:spacing w:val="20"/>
          <w:szCs w:val="24"/>
        </w:rPr>
        <w:t>。</w:t>
      </w:r>
    </w:p>
    <w:p w14:paraId="3172D9CE" w14:textId="77777777" w:rsidR="00701F15" w:rsidRDefault="00701F15" w:rsidP="00701F15">
      <w:pPr>
        <w:widowControl/>
        <w:spacing w:line="360" w:lineRule="exact"/>
        <w:ind w:left="1065" w:right="-266" w:hanging="213"/>
      </w:pPr>
      <w:r>
        <w:rPr>
          <w:rFonts w:ascii="Times New Roman" w:hAnsi="Times New Roman"/>
          <w:spacing w:val="20"/>
          <w:szCs w:val="24"/>
        </w:rPr>
        <w:t>2.</w:t>
      </w:r>
      <w:r>
        <w:rPr>
          <w:rFonts w:ascii="Times New Roman" w:hAnsi="Times New Roman"/>
          <w:spacing w:val="20"/>
          <w:szCs w:val="24"/>
        </w:rPr>
        <w:t>請謹慎填寫想要參加項目的志願序，</w:t>
      </w:r>
      <w:r>
        <w:rPr>
          <w:rFonts w:ascii="Times New Roman" w:hAnsi="Times New Roman"/>
          <w:b/>
          <w:spacing w:val="20"/>
          <w:szCs w:val="24"/>
          <w:u w:val="single"/>
        </w:rPr>
        <w:t>請學生務必填滿</w:t>
      </w:r>
      <w:r>
        <w:rPr>
          <w:rFonts w:ascii="Times New Roman" w:hAnsi="Times New Roman"/>
          <w:b/>
          <w:spacing w:val="20"/>
          <w:szCs w:val="24"/>
          <w:u w:val="single"/>
        </w:rPr>
        <w:t>1~11</w:t>
      </w:r>
      <w:r>
        <w:rPr>
          <w:rFonts w:ascii="Times New Roman" w:hAnsi="Times New Roman"/>
          <w:b/>
          <w:spacing w:val="20"/>
          <w:szCs w:val="24"/>
          <w:u w:val="single"/>
        </w:rPr>
        <w:t>的志願序</w:t>
      </w:r>
      <w:r>
        <w:rPr>
          <w:rFonts w:ascii="Times New Roman" w:hAnsi="Times New Roman"/>
          <w:spacing w:val="20"/>
          <w:szCs w:val="24"/>
        </w:rPr>
        <w:t>。</w:t>
      </w:r>
    </w:p>
    <w:p w14:paraId="1E1A8343" w14:textId="77777777" w:rsidR="00701F15" w:rsidRDefault="00701F15" w:rsidP="00701F15">
      <w:pPr>
        <w:widowControl/>
        <w:spacing w:line="360" w:lineRule="exact"/>
        <w:ind w:left="1065" w:right="-266" w:hanging="213"/>
      </w:pPr>
      <w:r>
        <w:rPr>
          <w:rFonts w:ascii="Times New Roman" w:hAnsi="Times New Roman"/>
          <w:spacing w:val="20"/>
          <w:szCs w:val="24"/>
        </w:rPr>
        <w:t>3.</w:t>
      </w:r>
      <w:r>
        <w:rPr>
          <w:rFonts w:ascii="Times New Roman" w:hAnsi="Times New Roman"/>
          <w:spacing w:val="20"/>
          <w:szCs w:val="24"/>
        </w:rPr>
        <w:t>預計於</w:t>
      </w:r>
      <w:r>
        <w:rPr>
          <w:rFonts w:ascii="Times New Roman" w:hAnsi="Times New Roman"/>
          <w:b/>
          <w:spacing w:val="20"/>
          <w:szCs w:val="24"/>
        </w:rPr>
        <w:t>11</w:t>
      </w:r>
      <w:r>
        <w:rPr>
          <w:rFonts w:ascii="Times New Roman" w:hAnsi="Times New Roman" w:hint="eastAsia"/>
          <w:b/>
          <w:spacing w:val="20"/>
          <w:szCs w:val="24"/>
        </w:rPr>
        <w:t>3</w:t>
      </w:r>
      <w:r>
        <w:rPr>
          <w:rFonts w:ascii="Times New Roman" w:hAnsi="Times New Roman"/>
          <w:b/>
          <w:spacing w:val="20"/>
          <w:szCs w:val="24"/>
        </w:rPr>
        <w:t>年</w:t>
      </w:r>
      <w:r>
        <w:rPr>
          <w:rFonts w:ascii="Times New Roman" w:hAnsi="Times New Roman"/>
          <w:b/>
          <w:spacing w:val="20"/>
          <w:szCs w:val="24"/>
        </w:rPr>
        <w:t>1</w:t>
      </w:r>
      <w:r>
        <w:rPr>
          <w:rFonts w:ascii="Times New Roman" w:hAnsi="Times New Roman"/>
          <w:b/>
          <w:spacing w:val="20"/>
          <w:szCs w:val="24"/>
        </w:rPr>
        <w:t>月</w:t>
      </w:r>
      <w:r>
        <w:rPr>
          <w:rFonts w:ascii="Times New Roman" w:hAnsi="Times New Roman"/>
          <w:b/>
          <w:spacing w:val="20"/>
          <w:szCs w:val="24"/>
        </w:rPr>
        <w:t>1</w:t>
      </w:r>
      <w:r>
        <w:rPr>
          <w:rFonts w:ascii="Times New Roman" w:hAnsi="Times New Roman" w:hint="eastAsia"/>
          <w:b/>
          <w:spacing w:val="20"/>
          <w:szCs w:val="24"/>
        </w:rPr>
        <w:t>6</w:t>
      </w:r>
      <w:r>
        <w:rPr>
          <w:rFonts w:ascii="Times New Roman" w:hAnsi="Times New Roman"/>
          <w:b/>
          <w:spacing w:val="20"/>
          <w:szCs w:val="24"/>
        </w:rPr>
        <w:t>日</w:t>
      </w:r>
      <w:r>
        <w:rPr>
          <w:rFonts w:ascii="Times New Roman" w:hAnsi="Times New Roman"/>
          <w:b/>
          <w:spacing w:val="20"/>
          <w:szCs w:val="24"/>
        </w:rPr>
        <w:t>(</w:t>
      </w:r>
      <w:r>
        <w:rPr>
          <w:b/>
          <w:szCs w:val="24"/>
        </w:rPr>
        <w:t>星期二</w:t>
      </w:r>
      <w:r>
        <w:rPr>
          <w:rFonts w:ascii="Times New Roman" w:hAnsi="Times New Roman"/>
          <w:b/>
          <w:spacing w:val="20"/>
          <w:szCs w:val="24"/>
        </w:rPr>
        <w:t>)</w:t>
      </w:r>
      <w:r>
        <w:rPr>
          <w:rFonts w:ascii="Times New Roman" w:hAnsi="Times New Roman"/>
          <w:spacing w:val="20"/>
          <w:szCs w:val="24"/>
        </w:rPr>
        <w:t>於本校網站公告錄取名單。</w:t>
      </w:r>
    </w:p>
    <w:p w14:paraId="22C46ADC" w14:textId="77777777" w:rsidR="00B4638F" w:rsidRDefault="00B4638F"/>
    <w:p w14:paraId="3633AFB6" w14:textId="77777777" w:rsidR="00B7614E" w:rsidRDefault="00B7614E"/>
    <w:p w14:paraId="33576780" w14:textId="77777777" w:rsidR="00B7614E" w:rsidRDefault="00B7614E"/>
    <w:p w14:paraId="627B919C" w14:textId="77777777" w:rsidR="00B7614E" w:rsidRDefault="00B7614E"/>
    <w:p w14:paraId="15B7CA17" w14:textId="68087DA9" w:rsidR="00B7614E" w:rsidRDefault="00B7614E"/>
    <w:p w14:paraId="4A4AF8CA" w14:textId="22E1FA79" w:rsidR="00B7614E" w:rsidRDefault="00B7614E"/>
    <w:p w14:paraId="181A42B1" w14:textId="724CC6DF" w:rsidR="00B7614E" w:rsidRDefault="00B7614E"/>
    <w:p w14:paraId="3B4B5252" w14:textId="5AA9158B" w:rsidR="00B7614E" w:rsidRPr="00B7614E" w:rsidRDefault="001C4692">
      <w:pPr>
        <w:rPr>
          <w:rFonts w:hint="eastAsia"/>
          <w:sz w:val="32"/>
          <w:szCs w:val="24"/>
        </w:rPr>
      </w:pPr>
      <w:r>
        <w:rPr>
          <w:rFonts w:hint="eastAsia"/>
          <w:noProof/>
          <w:sz w:val="32"/>
          <w:szCs w:val="24"/>
        </w:rPr>
        <mc:AlternateContent>
          <mc:Choice Requires="wps">
            <w:drawing>
              <wp:anchor distT="0" distB="0" distL="114300" distR="114300" simplePos="0" relativeHeight="251662336" behindDoc="0" locked="0" layoutInCell="1" allowOverlap="1" wp14:anchorId="509E0468" wp14:editId="1B4C48CF">
                <wp:simplePos x="0" y="0"/>
                <wp:positionH relativeFrom="column">
                  <wp:posOffset>4121150</wp:posOffset>
                </wp:positionH>
                <wp:positionV relativeFrom="paragraph">
                  <wp:posOffset>24765</wp:posOffset>
                </wp:positionV>
                <wp:extent cx="1892300" cy="368300"/>
                <wp:effectExtent l="0" t="0" r="12700" b="12700"/>
                <wp:wrapNone/>
                <wp:docPr id="634600913" name="矩形 2"/>
                <wp:cNvGraphicFramePr/>
                <a:graphic xmlns:a="http://schemas.openxmlformats.org/drawingml/2006/main">
                  <a:graphicData uri="http://schemas.microsoft.com/office/word/2010/wordprocessingShape">
                    <wps:wsp>
                      <wps:cNvSpPr/>
                      <wps:spPr>
                        <a:xfrm>
                          <a:off x="0" y="0"/>
                          <a:ext cx="1892300" cy="36830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BB09FE" id="矩形 2" o:spid="_x0000_s1026" style="position:absolute;margin-left:324.5pt;margin-top:1.95pt;width:149pt;height:2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" filled="f" strokecolor="#1c334e" strokeweight="2pt"/>
            </w:pict>
          </mc:Fallback>
        </mc:AlternateContent>
      </w:r>
      <w:r>
        <w:rPr>
          <w:rFonts w:hint="eastAsia"/>
          <w:noProof/>
          <w:sz w:val="32"/>
          <w:szCs w:val="24"/>
        </w:rPr>
        <mc:AlternateContent>
          <mc:Choice Requires="wps">
            <w:drawing>
              <wp:anchor distT="0" distB="0" distL="114300" distR="114300" simplePos="0" relativeHeight="251660288" behindDoc="0" locked="0" layoutInCell="1" allowOverlap="1" wp14:anchorId="60400C8D" wp14:editId="16D30CC4">
                <wp:simplePos x="0" y="0"/>
                <wp:positionH relativeFrom="column">
                  <wp:posOffset>933450</wp:posOffset>
                </wp:positionH>
                <wp:positionV relativeFrom="paragraph">
                  <wp:posOffset>62230</wp:posOffset>
                </wp:positionV>
                <wp:extent cx="1892300" cy="368300"/>
                <wp:effectExtent l="0" t="0" r="12700" b="12700"/>
                <wp:wrapNone/>
                <wp:docPr id="1025721572" name="矩形 2"/>
                <wp:cNvGraphicFramePr/>
                <a:graphic xmlns:a="http://schemas.openxmlformats.org/drawingml/2006/main">
                  <a:graphicData uri="http://schemas.microsoft.com/office/word/2010/wordprocessingShape">
                    <wps:wsp>
                      <wps:cNvSpPr/>
                      <wps:spPr>
                        <a:xfrm>
                          <a:off x="0" y="0"/>
                          <a:ext cx="1892300" cy="368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6B796E" id="矩形 2" o:spid="_x0000_s1026" style="position:absolute;margin-left:73.5pt;margin-top:4.9pt;width:149pt;height:2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" filled="f" strokecolor="#0a121c [484]" strokeweight="2pt"/>
            </w:pict>
          </mc:Fallback>
        </mc:AlternateContent>
      </w:r>
      <w:r w:rsidR="00B7614E" w:rsidRPr="00B7614E">
        <w:rPr>
          <w:rFonts w:hint="eastAsia"/>
          <w:sz w:val="32"/>
          <w:szCs w:val="24"/>
        </w:rPr>
        <w:t>導師簽名:                      家長簽名:</w:t>
      </w:r>
    </w:p>
    <w:sectPr w:rsidR="00B7614E" w:rsidRPr="00B7614E" w:rsidSect="00701F1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915A4A"/>
    <w:multiLevelType w:val="multilevel"/>
    <w:tmpl w:val="0C7C6374"/>
    <w:lvl w:ilvl="0">
      <w:start w:val="1"/>
      <w:numFmt w:val="taiwaneseCountingThousand"/>
      <w:lvlText w:val="%1、"/>
      <w:lvlJc w:val="left"/>
      <w:pPr>
        <w:ind w:left="720" w:hanging="720"/>
      </w:pPr>
      <w:rPr>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064598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15"/>
    <w:rsid w:val="001C4692"/>
    <w:rsid w:val="005A419D"/>
    <w:rsid w:val="00701F15"/>
    <w:rsid w:val="00B4638F"/>
    <w:rsid w:val="00B761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3435B"/>
  <w15:chartTrackingRefBased/>
  <w15:docId w15:val="{7D6A6DB9-CE61-4368-B5F2-EFB0CFEE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F15"/>
    <w:pPr>
      <w:widowControl w:val="0"/>
      <w:suppressAutoHyphens/>
      <w:autoSpaceDN w:val="0"/>
      <w:textAlignment w:val="baseline"/>
    </w:pPr>
    <w:rPr>
      <w:rFonts w:ascii="標楷體" w:eastAsia="標楷體" w:hAnsi="標楷體"/>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思涵 王</dc:creator>
  <cp:keywords/>
  <dc:description/>
  <cp:lastModifiedBy>思涵 王</cp:lastModifiedBy>
  <cp:revision>2</cp:revision>
  <cp:lastPrinted>2024-01-03T01:22:00Z</cp:lastPrinted>
  <dcterms:created xsi:type="dcterms:W3CDTF">2024-01-03T01:02:00Z</dcterms:created>
  <dcterms:modified xsi:type="dcterms:W3CDTF">2024-01-03T01:36:00Z</dcterms:modified>
</cp:coreProperties>
</file>