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463EB" w14:textId="77777777" w:rsidR="004E579A" w:rsidRDefault="003512BB">
      <w:pPr>
        <w:snapToGrid w:val="0"/>
        <w:spacing w:after="360" w:line="240" w:lineRule="atLeast"/>
        <w:jc w:val="center"/>
      </w:pPr>
      <w:bookmarkStart w:id="0" w:name="_GoBack"/>
      <w:bookmarkEnd w:id="0"/>
      <w:r>
        <w:rPr>
          <w:rFonts w:ascii="標楷體" w:eastAsia="標楷體" w:hAnsi="標楷體" w:cs="Arial"/>
          <w:b/>
          <w:sz w:val="28"/>
          <w:szCs w:val="28"/>
        </w:rPr>
        <w:t>臺北市立中山女子高級中學</w:t>
      </w:r>
      <w:r>
        <w:rPr>
          <w:rFonts w:ascii="標楷體" w:eastAsia="標楷體" w:hAnsi="標楷體" w:cs="Book Antiqua"/>
          <w:b/>
          <w:sz w:val="28"/>
          <w:szCs w:val="28"/>
        </w:rPr>
        <w:t>112</w:t>
      </w:r>
      <w:r>
        <w:rPr>
          <w:rFonts w:ascii="標楷體" w:eastAsia="標楷體" w:hAnsi="標楷體" w:cs="Arial"/>
          <w:b/>
          <w:sz w:val="28"/>
          <w:szCs w:val="28"/>
        </w:rPr>
        <w:t>學年度「池中</w:t>
      </w:r>
      <w:proofErr w:type="gramStart"/>
      <w:r>
        <w:rPr>
          <w:rFonts w:ascii="標楷體" w:eastAsia="標楷體" w:hAnsi="標楷體" w:cs="Arial"/>
          <w:b/>
          <w:sz w:val="28"/>
          <w:szCs w:val="28"/>
        </w:rPr>
        <w:t>楓影泛</w:t>
      </w:r>
      <w:proofErr w:type="gramEnd"/>
      <w:r>
        <w:rPr>
          <w:rFonts w:ascii="標楷體" w:eastAsia="標楷體" w:hAnsi="標楷體" w:cs="Arial"/>
          <w:b/>
          <w:sz w:val="28"/>
          <w:szCs w:val="28"/>
        </w:rPr>
        <w:t>廉漪」</w:t>
      </w:r>
    </w:p>
    <w:p w14:paraId="62EA0656" w14:textId="77777777" w:rsidR="004E579A" w:rsidRDefault="003512BB">
      <w:pPr>
        <w:snapToGrid w:val="0"/>
        <w:spacing w:after="360" w:line="240" w:lineRule="atLeast"/>
        <w:jc w:val="center"/>
      </w:pPr>
      <w:r>
        <w:rPr>
          <w:rFonts w:ascii="標楷體" w:eastAsia="標楷體" w:hAnsi="標楷體" w:cs="Arial"/>
          <w:b/>
          <w:sz w:val="28"/>
          <w:szCs w:val="28"/>
        </w:rPr>
        <w:t>－國中女性數理資優科學營實施計畫</w:t>
      </w:r>
    </w:p>
    <w:p w14:paraId="4701F486" w14:textId="77777777" w:rsidR="004E579A" w:rsidRDefault="003512BB">
      <w:pPr>
        <w:snapToGrid w:val="0"/>
        <w:spacing w:after="180" w:line="240" w:lineRule="atLeast"/>
        <w:jc w:val="both"/>
      </w:pPr>
      <w:r>
        <w:rPr>
          <w:rFonts w:ascii="標楷體" w:eastAsia="標楷體" w:hAnsi="標楷體"/>
          <w:b/>
          <w:bCs/>
          <w:szCs w:val="24"/>
        </w:rPr>
        <w:t>一、依</w:t>
      </w:r>
      <w:r>
        <w:rPr>
          <w:rFonts w:ascii="標楷體" w:eastAsia="標楷體" w:hAnsi="標楷體" w:cs="Book Antiqua"/>
          <w:b/>
          <w:bCs/>
          <w:szCs w:val="24"/>
        </w:rPr>
        <w:t xml:space="preserve">    </w:t>
      </w:r>
      <w:r>
        <w:rPr>
          <w:rFonts w:ascii="標楷體" w:eastAsia="標楷體" w:hAnsi="標楷體"/>
          <w:b/>
          <w:bCs/>
          <w:szCs w:val="24"/>
        </w:rPr>
        <w:t>據</w:t>
      </w:r>
    </w:p>
    <w:p w14:paraId="310E8602" w14:textId="77777777" w:rsidR="004E579A" w:rsidRDefault="003512BB">
      <w:pPr>
        <w:snapToGrid w:val="0"/>
        <w:spacing w:after="180" w:line="240" w:lineRule="atLeast"/>
        <w:ind w:left="1188" w:hanging="708"/>
        <w:rPr>
          <w:rFonts w:ascii="標楷體" w:eastAsia="標楷體" w:hAnsi="標楷體" w:cs="Book Antiqua"/>
          <w:szCs w:val="24"/>
        </w:rPr>
      </w:pPr>
      <w:r>
        <w:rPr>
          <w:rFonts w:ascii="標楷體" w:eastAsia="標楷體" w:hAnsi="標楷體" w:cs="Book Antiqua"/>
          <w:szCs w:val="24"/>
        </w:rPr>
        <w:t>（一）臺北市資優教育白皮書</w:t>
      </w:r>
    </w:p>
    <w:p w14:paraId="1537BF97" w14:textId="77777777" w:rsidR="004E579A" w:rsidRDefault="003512BB">
      <w:pPr>
        <w:snapToGrid w:val="0"/>
        <w:spacing w:after="180" w:line="240" w:lineRule="atLeast"/>
        <w:ind w:left="1188" w:hanging="708"/>
        <w:rPr>
          <w:rFonts w:ascii="標楷體" w:eastAsia="標楷體" w:hAnsi="標楷體" w:cs="Book Antiqua"/>
          <w:szCs w:val="24"/>
        </w:rPr>
      </w:pPr>
      <w:r>
        <w:rPr>
          <w:rFonts w:ascii="標楷體" w:eastAsia="標楷體" w:hAnsi="標楷體" w:cs="Book Antiqua"/>
          <w:szCs w:val="24"/>
        </w:rPr>
        <w:t>（二）本校數理資優班112學年度工作計畫</w:t>
      </w:r>
    </w:p>
    <w:p w14:paraId="16BDB490" w14:textId="77777777" w:rsidR="004E579A" w:rsidRDefault="003512BB">
      <w:pPr>
        <w:snapToGrid w:val="0"/>
        <w:spacing w:after="180" w:line="240" w:lineRule="atLeast"/>
        <w:ind w:left="1188" w:hanging="708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/>
          <w:szCs w:val="24"/>
        </w:rPr>
        <w:t xml:space="preserve"> (三) 112.9.13本校期初數理資優班教學研究會會議決議</w:t>
      </w:r>
    </w:p>
    <w:p w14:paraId="06C4AE57" w14:textId="77777777" w:rsidR="004E579A" w:rsidRDefault="003512BB">
      <w:pPr>
        <w:snapToGrid w:val="0"/>
        <w:spacing w:after="180" w:line="240" w:lineRule="atLeast"/>
        <w:ind w:left="541" w:hanging="541"/>
      </w:pPr>
      <w:r>
        <w:rPr>
          <w:rFonts w:ascii="標楷體" w:eastAsia="標楷體" w:hAnsi="標楷體" w:cs="Arial"/>
          <w:b/>
          <w:szCs w:val="24"/>
        </w:rPr>
        <w:t>二、目    的</w:t>
      </w:r>
    </w:p>
    <w:p w14:paraId="4260F1A8" w14:textId="77777777" w:rsidR="004E579A" w:rsidRDefault="003512BB">
      <w:pPr>
        <w:snapToGrid w:val="0"/>
        <w:spacing w:after="180" w:line="360" w:lineRule="auto"/>
        <w:ind w:left="482"/>
      </w:pPr>
      <w:r>
        <w:rPr>
          <w:rFonts w:ascii="標楷體" w:eastAsia="標楷體" w:hAnsi="標楷體" w:cs="Book Antiqua"/>
          <w:szCs w:val="24"/>
        </w:rPr>
        <w:t>提供具</w:t>
      </w:r>
      <w:proofErr w:type="gramStart"/>
      <w:r>
        <w:rPr>
          <w:rFonts w:ascii="標楷體" w:eastAsia="標楷體" w:hAnsi="標楷體" w:cs="Book Antiqua"/>
          <w:szCs w:val="24"/>
        </w:rPr>
        <w:t>科學潛</w:t>
      </w:r>
      <w:proofErr w:type="gramEnd"/>
      <w:r>
        <w:rPr>
          <w:rFonts w:ascii="標楷體" w:eastAsia="標楷體" w:hAnsi="標楷體" w:cs="Book Antiqua"/>
          <w:szCs w:val="24"/>
        </w:rPr>
        <w:t>質、科學熱忱之國中女性數理資優學生從「做中學」之學習機會，透過實驗操作、討論等方式，培訓觀察、實驗設計、操作、數據處理、科學表達、邏輯批判與問題解決等科學能力。</w:t>
      </w:r>
    </w:p>
    <w:p w14:paraId="1C23A0C3" w14:textId="77777777" w:rsidR="004E579A" w:rsidRDefault="003512BB">
      <w:pPr>
        <w:snapToGrid w:val="0"/>
        <w:spacing w:after="180" w:line="240" w:lineRule="atLeast"/>
        <w:ind w:left="541" w:hanging="541"/>
      </w:pPr>
      <w:r>
        <w:rPr>
          <w:rFonts w:ascii="標楷體" w:eastAsia="標楷體" w:hAnsi="標楷體" w:cs="Arial"/>
          <w:b/>
          <w:szCs w:val="24"/>
        </w:rPr>
        <w:t>三、主辦單位：</w:t>
      </w:r>
      <w:r>
        <w:rPr>
          <w:rFonts w:ascii="標楷體" w:eastAsia="標楷體" w:hAnsi="標楷體" w:cs="Book Antiqua"/>
          <w:szCs w:val="24"/>
        </w:rPr>
        <w:t>臺北市立中山女子高級中學</w:t>
      </w:r>
    </w:p>
    <w:p w14:paraId="1DDB0D71" w14:textId="77777777" w:rsidR="004E579A" w:rsidRDefault="003512BB">
      <w:pPr>
        <w:snapToGrid w:val="0"/>
        <w:spacing w:after="180" w:line="240" w:lineRule="atLeast"/>
        <w:ind w:left="541" w:hanging="541"/>
      </w:pPr>
      <w:r>
        <w:rPr>
          <w:rFonts w:ascii="標楷體" w:eastAsia="標楷體" w:hAnsi="標楷體" w:cs="Arial"/>
          <w:b/>
          <w:szCs w:val="24"/>
        </w:rPr>
        <w:t>四、活動對象及人數：</w:t>
      </w:r>
    </w:p>
    <w:p w14:paraId="779F6F28" w14:textId="77777777" w:rsidR="004E579A" w:rsidRDefault="003512BB">
      <w:pPr>
        <w:numPr>
          <w:ilvl w:val="0"/>
          <w:numId w:val="1"/>
        </w:numPr>
        <w:snapToGrid w:val="0"/>
        <w:spacing w:after="180" w:line="240" w:lineRule="atLeast"/>
      </w:pPr>
      <w:r>
        <w:rPr>
          <w:rFonts w:ascii="標楷體" w:eastAsia="標楷體" w:hAnsi="標楷體" w:cs="Arial"/>
          <w:szCs w:val="24"/>
        </w:rPr>
        <w:t>活動對象：符合下列條件之</w:t>
      </w:r>
      <w:proofErr w:type="gramStart"/>
      <w:r>
        <w:rPr>
          <w:rFonts w:ascii="標楷體" w:eastAsia="標楷體" w:hAnsi="標楷體" w:cs="Arial"/>
          <w:szCs w:val="24"/>
        </w:rPr>
        <w:t>一</w:t>
      </w:r>
      <w:proofErr w:type="gramEnd"/>
      <w:r>
        <w:rPr>
          <w:rFonts w:ascii="標楷體" w:eastAsia="標楷體" w:hAnsi="標楷體" w:cs="Arial"/>
          <w:szCs w:val="24"/>
        </w:rPr>
        <w:t>者可報名</w:t>
      </w:r>
    </w:p>
    <w:p w14:paraId="3A7839D5" w14:textId="77777777" w:rsidR="004E579A" w:rsidRDefault="003512BB">
      <w:pPr>
        <w:numPr>
          <w:ilvl w:val="3"/>
          <w:numId w:val="2"/>
        </w:numPr>
        <w:snapToGrid w:val="0"/>
        <w:spacing w:after="180" w:line="240" w:lineRule="atLeast"/>
      </w:pPr>
      <w:r>
        <w:rPr>
          <w:rFonts w:ascii="標楷體" w:eastAsia="標楷體" w:hAnsi="標楷體" w:cs="Arial"/>
          <w:szCs w:val="24"/>
        </w:rPr>
        <w:t>目前就讀數理資優班國中女性學生</w:t>
      </w:r>
    </w:p>
    <w:p w14:paraId="314F743A" w14:textId="77777777" w:rsidR="004E579A" w:rsidRDefault="003512BB">
      <w:pPr>
        <w:numPr>
          <w:ilvl w:val="3"/>
          <w:numId w:val="2"/>
        </w:numPr>
        <w:snapToGrid w:val="0"/>
        <w:spacing w:after="180" w:line="240" w:lineRule="atLeast"/>
      </w:pPr>
      <w:r>
        <w:rPr>
          <w:rFonts w:ascii="標楷體" w:eastAsia="標楷體" w:hAnsi="標楷體" w:cs="Arial"/>
          <w:szCs w:val="24"/>
        </w:rPr>
        <w:t>目前為數理</w:t>
      </w:r>
      <w:proofErr w:type="gramStart"/>
      <w:r>
        <w:rPr>
          <w:rFonts w:ascii="標楷體" w:eastAsia="標楷體" w:hAnsi="標楷體" w:cs="Arial"/>
          <w:szCs w:val="24"/>
        </w:rPr>
        <w:t>校本資優</w:t>
      </w:r>
      <w:proofErr w:type="gramEnd"/>
      <w:r>
        <w:rPr>
          <w:rFonts w:ascii="標楷體" w:eastAsia="標楷體" w:hAnsi="標楷體" w:cs="Arial"/>
          <w:szCs w:val="24"/>
        </w:rPr>
        <w:t>教育方案國中女性學生</w:t>
      </w:r>
    </w:p>
    <w:p w14:paraId="502A925C" w14:textId="77777777" w:rsidR="004E579A" w:rsidRDefault="003512BB">
      <w:pPr>
        <w:numPr>
          <w:ilvl w:val="3"/>
          <w:numId w:val="2"/>
        </w:numPr>
        <w:snapToGrid w:val="0"/>
        <w:spacing w:after="180" w:line="240" w:lineRule="atLeast"/>
      </w:pPr>
      <w:r>
        <w:rPr>
          <w:rFonts w:ascii="標楷體" w:eastAsia="標楷體" w:hAnsi="標楷體" w:cs="Arial"/>
          <w:szCs w:val="24"/>
        </w:rPr>
        <w:t>對數理科學有濃厚興趣國中女性學生</w:t>
      </w:r>
    </w:p>
    <w:p w14:paraId="0C3DC398" w14:textId="77777777" w:rsidR="004E579A" w:rsidRDefault="003512BB">
      <w:pPr>
        <w:numPr>
          <w:ilvl w:val="0"/>
          <w:numId w:val="3"/>
        </w:numPr>
        <w:snapToGrid w:val="0"/>
        <w:spacing w:after="180" w:line="240" w:lineRule="atLeast"/>
      </w:pPr>
      <w:r>
        <w:rPr>
          <w:rFonts w:ascii="標楷體" w:eastAsia="標楷體" w:hAnsi="標楷體" w:cs="Arial"/>
          <w:szCs w:val="24"/>
        </w:rPr>
        <w:t>錄取名額：正取</w:t>
      </w:r>
      <w:r>
        <w:rPr>
          <w:rFonts w:ascii="標楷體" w:eastAsia="標楷體" w:hAnsi="標楷體" w:cs="標楷體"/>
          <w:szCs w:val="24"/>
        </w:rPr>
        <w:t>60</w:t>
      </w:r>
      <w:r>
        <w:rPr>
          <w:rFonts w:ascii="標楷體" w:eastAsia="標楷體" w:hAnsi="標楷體" w:cs="Arial"/>
          <w:szCs w:val="24"/>
        </w:rPr>
        <w:t>人，備取</w:t>
      </w:r>
      <w:r>
        <w:rPr>
          <w:rFonts w:ascii="標楷體" w:eastAsia="標楷體" w:hAnsi="標楷體" w:cs="標楷體"/>
          <w:szCs w:val="24"/>
        </w:rPr>
        <w:t>5</w:t>
      </w:r>
      <w:r>
        <w:rPr>
          <w:rFonts w:ascii="標楷體" w:eastAsia="標楷體" w:hAnsi="標楷體" w:cs="Arial"/>
          <w:szCs w:val="24"/>
        </w:rPr>
        <w:t>人，國九優先錄取。</w:t>
      </w:r>
    </w:p>
    <w:p w14:paraId="38854E79" w14:textId="77777777" w:rsidR="004E579A" w:rsidRDefault="003512BB">
      <w:pPr>
        <w:snapToGrid w:val="0"/>
        <w:spacing w:after="180" w:line="240" w:lineRule="atLeast"/>
        <w:ind w:left="541" w:hanging="541"/>
      </w:pPr>
      <w:r>
        <w:rPr>
          <w:rFonts w:ascii="標楷體" w:eastAsia="標楷體" w:hAnsi="標楷體" w:cs="Arial"/>
          <w:b/>
          <w:szCs w:val="24"/>
        </w:rPr>
        <w:t>五、活動時間、地點及內容</w:t>
      </w:r>
    </w:p>
    <w:p w14:paraId="6D2050E5" w14:textId="77777777" w:rsidR="004E579A" w:rsidRDefault="003512BB">
      <w:pPr>
        <w:numPr>
          <w:ilvl w:val="0"/>
          <w:numId w:val="4"/>
        </w:numPr>
        <w:snapToGrid w:val="0"/>
        <w:spacing w:after="180" w:line="240" w:lineRule="atLeast"/>
      </w:pPr>
      <w:r>
        <w:rPr>
          <w:rFonts w:ascii="標楷體" w:eastAsia="標楷體" w:hAnsi="標楷體" w:cs="Book Antiqua"/>
          <w:szCs w:val="24"/>
        </w:rPr>
        <w:t>時間：</w:t>
      </w:r>
      <w:r>
        <w:rPr>
          <w:rFonts w:ascii="標楷體" w:eastAsia="標楷體" w:hAnsi="標楷體" w:cs="Book Antiqua"/>
          <w:szCs w:val="24"/>
          <w:u w:val="single"/>
        </w:rPr>
        <w:t>11</w:t>
      </w:r>
      <w:r w:rsidR="00FF0847">
        <w:rPr>
          <w:rFonts w:ascii="標楷體" w:eastAsia="標楷體" w:hAnsi="標楷體" w:cs="Book Antiqua" w:hint="eastAsia"/>
          <w:szCs w:val="24"/>
          <w:u w:val="single"/>
        </w:rPr>
        <w:t>3</w:t>
      </w:r>
      <w:r>
        <w:rPr>
          <w:rFonts w:ascii="標楷體" w:eastAsia="標楷體" w:hAnsi="標楷體" w:cs="Book Antiqua"/>
          <w:szCs w:val="24"/>
          <w:u w:val="single"/>
        </w:rPr>
        <w:t>年1月27日（六）</w:t>
      </w:r>
      <w:r>
        <w:rPr>
          <w:rFonts w:ascii="標楷體" w:eastAsia="標楷體" w:hAnsi="標楷體" w:cs="Book Antiqua"/>
          <w:szCs w:val="24"/>
        </w:rPr>
        <w:t>，上午8時00分至下午5時00分至</w:t>
      </w:r>
    </w:p>
    <w:p w14:paraId="0BCC5256" w14:textId="6219801F" w:rsidR="004E579A" w:rsidRDefault="003512BB">
      <w:pPr>
        <w:snapToGrid w:val="0"/>
        <w:spacing w:after="180" w:line="240" w:lineRule="atLeast"/>
        <w:ind w:left="622"/>
      </w:pPr>
      <w:r>
        <w:rPr>
          <w:rFonts w:ascii="標楷體" w:eastAsia="標楷體" w:hAnsi="標楷體" w:cs="Book Antiqua"/>
          <w:szCs w:val="24"/>
        </w:rPr>
        <w:t xml:space="preserve">      </w:t>
      </w:r>
      <w:r>
        <w:rPr>
          <w:rFonts w:ascii="標楷體" w:eastAsia="標楷體" w:hAnsi="標楷體" w:cs="Book Antiqua"/>
          <w:szCs w:val="24"/>
          <w:u w:val="single"/>
        </w:rPr>
        <w:t>11</w:t>
      </w:r>
      <w:r w:rsidR="00FF0847">
        <w:rPr>
          <w:rFonts w:ascii="標楷體" w:eastAsia="標楷體" w:hAnsi="標楷體" w:cs="Book Antiqua" w:hint="eastAsia"/>
          <w:szCs w:val="24"/>
          <w:u w:val="single"/>
        </w:rPr>
        <w:t>3</w:t>
      </w:r>
      <w:r>
        <w:rPr>
          <w:rFonts w:ascii="標楷體" w:eastAsia="標楷體" w:hAnsi="標楷體" w:cs="Book Antiqua"/>
          <w:szCs w:val="24"/>
          <w:u w:val="single"/>
        </w:rPr>
        <w:t>年1月28日（日）</w:t>
      </w:r>
      <w:r>
        <w:rPr>
          <w:rFonts w:ascii="標楷體" w:eastAsia="標楷體" w:hAnsi="標楷體" w:cs="Book Antiqua"/>
          <w:szCs w:val="24"/>
        </w:rPr>
        <w:t>，上午8時00分至下午3時30分。</w:t>
      </w:r>
    </w:p>
    <w:p w14:paraId="387F6B82" w14:textId="77777777" w:rsidR="004E579A" w:rsidRDefault="003512BB">
      <w:pPr>
        <w:numPr>
          <w:ilvl w:val="0"/>
          <w:numId w:val="4"/>
        </w:numPr>
        <w:snapToGrid w:val="0"/>
        <w:spacing w:after="180" w:line="240" w:lineRule="atLeast"/>
        <w:rPr>
          <w:rFonts w:ascii="標楷體" w:eastAsia="標楷體" w:hAnsi="標楷體" w:cs="Book Antiqua"/>
          <w:szCs w:val="24"/>
        </w:rPr>
      </w:pPr>
      <w:r>
        <w:rPr>
          <w:rFonts w:ascii="標楷體" w:eastAsia="標楷體" w:hAnsi="標楷體" w:cs="Book Antiqua"/>
          <w:szCs w:val="24"/>
        </w:rPr>
        <w:t>活動地點：中山女高科學館（臺北市中山區長安東路二段141號）。</w:t>
      </w:r>
    </w:p>
    <w:p w14:paraId="0B4C31E5" w14:textId="77777777" w:rsidR="004E579A" w:rsidRDefault="003512BB">
      <w:pPr>
        <w:numPr>
          <w:ilvl w:val="0"/>
          <w:numId w:val="4"/>
        </w:numPr>
        <w:snapToGrid w:val="0"/>
        <w:spacing w:after="180" w:line="240" w:lineRule="atLeast"/>
      </w:pPr>
      <w:r>
        <w:rPr>
          <w:rFonts w:ascii="標楷體" w:eastAsia="標楷體" w:hAnsi="標楷體" w:cs="Book Antiqua"/>
          <w:szCs w:val="24"/>
        </w:rPr>
        <w:t>活動內容：</w:t>
      </w:r>
      <w:proofErr w:type="gramStart"/>
      <w:r>
        <w:rPr>
          <w:rFonts w:ascii="標楷體" w:eastAsia="標楷體" w:hAnsi="標楷體" w:cs="Book Antiqua"/>
          <w:szCs w:val="24"/>
        </w:rPr>
        <w:t>詳</w:t>
      </w:r>
      <w:proofErr w:type="gramEnd"/>
      <w:r>
        <w:rPr>
          <w:rFonts w:ascii="標楷體" w:eastAsia="標楷體" w:hAnsi="標楷體" w:cs="Book Antiqua"/>
          <w:szCs w:val="24"/>
        </w:rPr>
        <w:t>附件一。</w:t>
      </w:r>
    </w:p>
    <w:p w14:paraId="0522E59A" w14:textId="77777777" w:rsidR="004E579A" w:rsidRDefault="003512BB">
      <w:pPr>
        <w:pStyle w:val="a5"/>
        <w:numPr>
          <w:ilvl w:val="2"/>
          <w:numId w:val="2"/>
        </w:numPr>
        <w:snapToGrid w:val="0"/>
        <w:spacing w:after="180" w:line="240" w:lineRule="atLeast"/>
      </w:pPr>
      <w:r>
        <w:rPr>
          <w:rFonts w:ascii="標楷體" w:eastAsia="標楷體" w:hAnsi="標楷體" w:cs="Arial"/>
          <w:b/>
          <w:szCs w:val="24"/>
        </w:rPr>
        <w:t>報名方式、甄選方式及</w:t>
      </w:r>
      <w:r>
        <w:rPr>
          <w:rFonts w:ascii="標楷體" w:eastAsia="標楷體" w:hAnsi="標楷體" w:cs="Book Antiqua"/>
          <w:b/>
          <w:szCs w:val="24"/>
        </w:rPr>
        <w:t>錄取</w:t>
      </w:r>
      <w:r>
        <w:rPr>
          <w:rFonts w:ascii="標楷體" w:eastAsia="標楷體" w:hAnsi="標楷體" w:cs="Arial"/>
          <w:b/>
          <w:szCs w:val="24"/>
        </w:rPr>
        <w:t>標準</w:t>
      </w:r>
    </w:p>
    <w:p w14:paraId="26CEFC65" w14:textId="77777777" w:rsidR="004E579A" w:rsidRDefault="003512BB">
      <w:pPr>
        <w:numPr>
          <w:ilvl w:val="1"/>
          <w:numId w:val="5"/>
        </w:numPr>
        <w:snapToGrid w:val="0"/>
        <w:spacing w:after="180" w:line="240" w:lineRule="atLeast"/>
        <w:rPr>
          <w:rFonts w:ascii="標楷體" w:eastAsia="標楷體" w:hAnsi="標楷體" w:cs="Book Antiqua"/>
          <w:szCs w:val="24"/>
        </w:rPr>
      </w:pPr>
      <w:r>
        <w:rPr>
          <w:rFonts w:ascii="標楷體" w:eastAsia="標楷體" w:hAnsi="標楷體" w:cs="Book Antiqua"/>
          <w:szCs w:val="24"/>
        </w:rPr>
        <w:t>報名方式：分兩階段</w:t>
      </w:r>
    </w:p>
    <w:p w14:paraId="6DB5720D" w14:textId="77777777" w:rsidR="004E579A" w:rsidRDefault="003512BB">
      <w:pPr>
        <w:pStyle w:val="a5"/>
        <w:numPr>
          <w:ilvl w:val="0"/>
          <w:numId w:val="6"/>
        </w:numPr>
        <w:snapToGrid w:val="0"/>
        <w:spacing w:after="180" w:line="240" w:lineRule="atLeast"/>
      </w:pPr>
      <w:proofErr w:type="gramStart"/>
      <w:r>
        <w:rPr>
          <w:rFonts w:ascii="標楷體" w:eastAsia="標楷體" w:hAnsi="標楷體" w:cs="Book Antiqua"/>
          <w:szCs w:val="24"/>
        </w:rPr>
        <w:t>請線上</w:t>
      </w:r>
      <w:proofErr w:type="gramEnd"/>
      <w:r>
        <w:rPr>
          <w:rFonts w:ascii="標楷體" w:eastAsia="標楷體" w:hAnsi="標楷體" w:cs="Book Antiqua"/>
          <w:szCs w:val="24"/>
        </w:rPr>
        <w:t>報名(google 表單)，並上傳附件二推薦信，於</w:t>
      </w:r>
      <w:r>
        <w:rPr>
          <w:rFonts w:ascii="標楷體" w:eastAsia="標楷體" w:hAnsi="標楷體" w:cs="Book Antiqua"/>
          <w:szCs w:val="24"/>
          <w:u w:val="single"/>
        </w:rPr>
        <w:t>113年1月10日（三）前上報名系統填寫資料，https://forms.gle/bTmF5U3QD8gc4hyg8</w:t>
      </w:r>
      <w:r>
        <w:rPr>
          <w:rFonts w:ascii="標楷體" w:eastAsia="標楷體" w:hAnsi="標楷體" w:cs="Book Antiqua"/>
          <w:szCs w:val="24"/>
        </w:rPr>
        <w:t>。</w:t>
      </w:r>
    </w:p>
    <w:p w14:paraId="64E541E0" w14:textId="77777777" w:rsidR="004E579A" w:rsidRDefault="003512BB">
      <w:pPr>
        <w:pStyle w:val="a5"/>
        <w:numPr>
          <w:ilvl w:val="0"/>
          <w:numId w:val="6"/>
        </w:numPr>
        <w:snapToGrid w:val="0"/>
        <w:spacing w:after="180" w:line="240" w:lineRule="atLeast"/>
        <w:rPr>
          <w:rFonts w:ascii="標楷體" w:eastAsia="標楷體" w:hAnsi="標楷體" w:cs="Book Antiqua"/>
          <w:szCs w:val="24"/>
        </w:rPr>
      </w:pPr>
      <w:r>
        <w:rPr>
          <w:rFonts w:ascii="標楷體" w:eastAsia="標楷體" w:hAnsi="標楷體" w:cs="Book Antiqua"/>
          <w:szCs w:val="24"/>
        </w:rPr>
        <w:t>錄取公告後，請上繳費系統進行報名，繳費系統網址將與錄取公告一併公布於本校</w:t>
      </w:r>
      <w:proofErr w:type="gramStart"/>
      <w:r>
        <w:rPr>
          <w:rFonts w:ascii="標楷體" w:eastAsia="標楷體" w:hAnsi="標楷體" w:cs="Book Antiqua"/>
          <w:szCs w:val="24"/>
        </w:rPr>
        <w:t>校</w:t>
      </w:r>
      <w:proofErr w:type="gramEnd"/>
      <w:r>
        <w:rPr>
          <w:rFonts w:ascii="標楷體" w:eastAsia="標楷體" w:hAnsi="標楷體" w:cs="Book Antiqua"/>
          <w:szCs w:val="24"/>
        </w:rPr>
        <w:t>網首頁「最新消息(http://www2.csghs.tp.edu.tw/)」</w:t>
      </w:r>
    </w:p>
    <w:p w14:paraId="4A1D109B" w14:textId="77777777" w:rsidR="004E579A" w:rsidRDefault="003512BB">
      <w:pPr>
        <w:numPr>
          <w:ilvl w:val="1"/>
          <w:numId w:val="5"/>
        </w:numPr>
        <w:snapToGrid w:val="0"/>
        <w:spacing w:line="320" w:lineRule="exact"/>
      </w:pPr>
      <w:r>
        <w:rPr>
          <w:rFonts w:ascii="標楷體" w:eastAsia="標楷體" w:hAnsi="標楷體" w:cs="Book Antiqua"/>
          <w:szCs w:val="24"/>
        </w:rPr>
        <w:t>甄選方式及錄取標準：</w:t>
      </w:r>
      <w:proofErr w:type="gramStart"/>
      <w:r>
        <w:rPr>
          <w:rFonts w:ascii="標楷體" w:eastAsia="標楷體" w:hAnsi="標楷體" w:cs="Book Antiqua"/>
          <w:b/>
          <w:szCs w:val="24"/>
        </w:rPr>
        <w:t>採</w:t>
      </w:r>
      <w:proofErr w:type="gramEnd"/>
      <w:r>
        <w:rPr>
          <w:rFonts w:ascii="標楷體" w:eastAsia="標楷體" w:hAnsi="標楷體" w:cs="Book Antiqua"/>
          <w:b/>
          <w:szCs w:val="24"/>
        </w:rPr>
        <w:t>書面審查方式，由主辦學校甄選委員會依下列項目綜合審</w:t>
      </w:r>
      <w:r>
        <w:rPr>
          <w:rFonts w:ascii="標楷體" w:eastAsia="標楷體" w:hAnsi="標楷體" w:cs="Book Antiqua"/>
          <w:b/>
          <w:szCs w:val="24"/>
        </w:rPr>
        <w:lastRenderedPageBreak/>
        <w:t>查，擇優錄取正取60名，備取5名。</w:t>
      </w:r>
    </w:p>
    <w:p w14:paraId="5812E92B" w14:textId="77777777" w:rsidR="004E579A" w:rsidRDefault="003512BB">
      <w:pPr>
        <w:numPr>
          <w:ilvl w:val="3"/>
          <w:numId w:val="7"/>
        </w:numPr>
        <w:snapToGrid w:val="0"/>
        <w:spacing w:after="180" w:line="240" w:lineRule="atLeast"/>
        <w:rPr>
          <w:rFonts w:ascii="標楷體" w:eastAsia="標楷體" w:hAnsi="標楷體" w:cs="Book Antiqua"/>
          <w:szCs w:val="24"/>
        </w:rPr>
      </w:pPr>
      <w:r>
        <w:rPr>
          <w:rFonts w:ascii="標楷體" w:eastAsia="標楷體" w:hAnsi="標楷體" w:cs="Book Antiqua"/>
          <w:szCs w:val="24"/>
        </w:rPr>
        <w:t>參加科展或相關科學競賽之獲獎紀錄或經歷</w:t>
      </w:r>
    </w:p>
    <w:p w14:paraId="6887EECF" w14:textId="77777777" w:rsidR="004E579A" w:rsidRDefault="003512BB">
      <w:pPr>
        <w:numPr>
          <w:ilvl w:val="3"/>
          <w:numId w:val="7"/>
        </w:numPr>
        <w:snapToGrid w:val="0"/>
        <w:spacing w:after="180" w:line="240" w:lineRule="atLeast"/>
        <w:rPr>
          <w:rFonts w:ascii="標楷體" w:eastAsia="標楷體" w:hAnsi="標楷體" w:cs="Book Antiqua"/>
          <w:szCs w:val="24"/>
        </w:rPr>
      </w:pPr>
      <w:r>
        <w:rPr>
          <w:rFonts w:ascii="標楷體" w:eastAsia="標楷體" w:hAnsi="標楷體" w:cs="Book Antiqua"/>
          <w:szCs w:val="24"/>
        </w:rPr>
        <w:t>師長推薦內容</w:t>
      </w:r>
    </w:p>
    <w:p w14:paraId="41E17362" w14:textId="77777777" w:rsidR="004E579A" w:rsidRDefault="003512BB">
      <w:pPr>
        <w:numPr>
          <w:ilvl w:val="3"/>
          <w:numId w:val="7"/>
        </w:numPr>
        <w:snapToGrid w:val="0"/>
        <w:spacing w:after="180" w:line="240" w:lineRule="atLeast"/>
        <w:rPr>
          <w:rFonts w:ascii="標楷體" w:eastAsia="標楷體" w:hAnsi="標楷體" w:cs="Book Antiqua"/>
          <w:szCs w:val="24"/>
        </w:rPr>
      </w:pPr>
      <w:r>
        <w:rPr>
          <w:rFonts w:ascii="標楷體" w:eastAsia="標楷體" w:hAnsi="標楷體" w:cs="Book Antiqua"/>
          <w:szCs w:val="24"/>
        </w:rPr>
        <w:t>數理領域相關科目</w:t>
      </w:r>
      <w:proofErr w:type="gramStart"/>
      <w:r>
        <w:rPr>
          <w:rFonts w:ascii="標楷體" w:eastAsia="標楷體" w:hAnsi="標楷體" w:cs="Book Antiqua"/>
          <w:szCs w:val="24"/>
        </w:rPr>
        <w:t>（</w:t>
      </w:r>
      <w:proofErr w:type="gramEnd"/>
      <w:r>
        <w:rPr>
          <w:rFonts w:ascii="標楷體" w:eastAsia="標楷體" w:hAnsi="標楷體" w:cs="Book Antiqua"/>
          <w:szCs w:val="24"/>
        </w:rPr>
        <w:t>如：數學、生物、理化</w:t>
      </w:r>
      <w:proofErr w:type="gramStart"/>
      <w:r>
        <w:rPr>
          <w:rFonts w:ascii="標楷體" w:eastAsia="標楷體" w:hAnsi="標楷體" w:cs="Book Antiqua"/>
          <w:szCs w:val="24"/>
        </w:rPr>
        <w:t>）</w:t>
      </w:r>
      <w:proofErr w:type="gramEnd"/>
      <w:r>
        <w:rPr>
          <w:rFonts w:ascii="標楷體" w:eastAsia="標楷體" w:hAnsi="標楷體" w:cs="Book Antiqua"/>
          <w:szCs w:val="24"/>
        </w:rPr>
        <w:t>最近一次期中考成績</w:t>
      </w:r>
    </w:p>
    <w:p w14:paraId="01145DEF" w14:textId="77777777" w:rsidR="004E579A" w:rsidRDefault="003512BB">
      <w:pPr>
        <w:numPr>
          <w:ilvl w:val="3"/>
          <w:numId w:val="7"/>
        </w:numPr>
        <w:snapToGrid w:val="0"/>
        <w:spacing w:after="180" w:line="240" w:lineRule="atLeast"/>
        <w:ind w:left="1048" w:hanging="339"/>
        <w:rPr>
          <w:rFonts w:ascii="標楷體" w:eastAsia="標楷體" w:hAnsi="標楷體" w:cs="Book Antiqua"/>
          <w:szCs w:val="24"/>
        </w:rPr>
      </w:pPr>
      <w:r>
        <w:rPr>
          <w:rFonts w:ascii="標楷體" w:eastAsia="標楷體" w:hAnsi="標楷體" w:cs="Book Antiqua"/>
          <w:szCs w:val="24"/>
        </w:rPr>
        <w:t>其他科學相關經歷或陳述</w:t>
      </w:r>
    </w:p>
    <w:p w14:paraId="05643973" w14:textId="77777777" w:rsidR="004E579A" w:rsidRDefault="004E579A">
      <w:pPr>
        <w:snapToGrid w:val="0"/>
        <w:spacing w:line="240" w:lineRule="atLeast"/>
        <w:ind w:left="1330" w:hanging="850"/>
        <w:rPr>
          <w:rFonts w:ascii="標楷體" w:eastAsia="標楷體" w:hAnsi="標楷體" w:cs="Book Antiqua"/>
          <w:b/>
          <w:szCs w:val="24"/>
        </w:rPr>
      </w:pPr>
    </w:p>
    <w:p w14:paraId="70FC96EA" w14:textId="77777777" w:rsidR="004E579A" w:rsidRDefault="003512BB">
      <w:pPr>
        <w:numPr>
          <w:ilvl w:val="1"/>
          <w:numId w:val="5"/>
        </w:numPr>
        <w:snapToGrid w:val="0"/>
        <w:spacing w:line="240" w:lineRule="atLeast"/>
      </w:pPr>
      <w:r>
        <w:rPr>
          <w:rFonts w:ascii="標楷體" w:eastAsia="標楷體" w:hAnsi="標楷體" w:cs="Book Antiqua"/>
          <w:szCs w:val="24"/>
        </w:rPr>
        <w:t>錄取通知</w:t>
      </w:r>
      <w:r>
        <w:rPr>
          <w:rFonts w:ascii="標楷體" w:eastAsia="標楷體" w:hAnsi="標楷體" w:cs="Book Antiqua"/>
          <w:b/>
          <w:szCs w:val="24"/>
        </w:rPr>
        <w:t>：</w:t>
      </w:r>
      <w:r>
        <w:rPr>
          <w:rFonts w:ascii="標楷體" w:eastAsia="標楷體" w:hAnsi="標楷體" w:cs="Book Antiqua"/>
          <w:szCs w:val="24"/>
          <w:u w:val="single"/>
        </w:rPr>
        <w:t>113年1月12日（五）下午3時前</w:t>
      </w:r>
      <w:r>
        <w:rPr>
          <w:rFonts w:ascii="標楷體" w:eastAsia="標楷體" w:hAnsi="標楷體" w:cs="Book Antiqua"/>
          <w:szCs w:val="24"/>
        </w:rPr>
        <w:t>，於中山女高首頁「最新消息」(http://www2.csghs.tp.edu.tw/)公布錄取名單，請</w:t>
      </w:r>
      <w:proofErr w:type="gramStart"/>
      <w:r>
        <w:rPr>
          <w:rFonts w:ascii="標楷體" w:eastAsia="標楷體" w:hAnsi="標楷體" w:cs="Book Antiqua"/>
          <w:szCs w:val="24"/>
        </w:rPr>
        <w:t>自行線上查閱</w:t>
      </w:r>
      <w:proofErr w:type="gramEnd"/>
      <w:r>
        <w:rPr>
          <w:rFonts w:ascii="標楷體" w:eastAsia="標楷體" w:hAnsi="標楷體" w:cs="Book Antiqua"/>
          <w:szCs w:val="24"/>
        </w:rPr>
        <w:t>，不另行通知。如欲放棄錄取資格，請於</w:t>
      </w:r>
      <w:r>
        <w:rPr>
          <w:rFonts w:ascii="標楷體" w:eastAsia="標楷體" w:hAnsi="標楷體" w:cs="Book Antiqua"/>
          <w:szCs w:val="24"/>
          <w:u w:val="single"/>
        </w:rPr>
        <w:t>112年1月15日（一）中午12時</w:t>
      </w:r>
      <w:r>
        <w:rPr>
          <w:rFonts w:ascii="標楷體" w:eastAsia="標楷體" w:hAnsi="標楷體" w:cs="Book Antiqua"/>
          <w:szCs w:val="24"/>
        </w:rPr>
        <w:t>前以書面傳真告知，以利後續遞補作業。</w:t>
      </w:r>
    </w:p>
    <w:p w14:paraId="253685CE" w14:textId="77777777" w:rsidR="004E579A" w:rsidRDefault="004E579A">
      <w:pPr>
        <w:snapToGrid w:val="0"/>
        <w:spacing w:line="240" w:lineRule="atLeast"/>
        <w:ind w:left="622"/>
        <w:rPr>
          <w:rFonts w:ascii="標楷體" w:eastAsia="標楷體" w:hAnsi="標楷體" w:cs="Book Antiqua"/>
          <w:szCs w:val="24"/>
        </w:rPr>
      </w:pPr>
    </w:p>
    <w:p w14:paraId="37B7EE8D" w14:textId="77777777" w:rsidR="004E579A" w:rsidRDefault="003512BB">
      <w:pPr>
        <w:snapToGrid w:val="0"/>
        <w:spacing w:after="180" w:line="240" w:lineRule="atLeast"/>
        <w:ind w:left="440" w:hanging="440"/>
      </w:pPr>
      <w:r>
        <w:rPr>
          <w:rFonts w:ascii="標楷體" w:eastAsia="標楷體" w:hAnsi="標楷體" w:cs="Book Antiqua"/>
          <w:b/>
          <w:szCs w:val="24"/>
        </w:rPr>
        <w:t>七、活動費用及繳費方式</w:t>
      </w:r>
    </w:p>
    <w:p w14:paraId="26477256" w14:textId="77777777" w:rsidR="004E579A" w:rsidRDefault="003512BB">
      <w:pPr>
        <w:numPr>
          <w:ilvl w:val="1"/>
          <w:numId w:val="8"/>
        </w:numPr>
        <w:snapToGrid w:val="0"/>
        <w:spacing w:after="180" w:line="240" w:lineRule="atLeast"/>
        <w:rPr>
          <w:rFonts w:ascii="標楷體" w:eastAsia="標楷體" w:hAnsi="標楷體" w:cs="Book Antiqua"/>
          <w:szCs w:val="24"/>
        </w:rPr>
      </w:pPr>
      <w:r>
        <w:rPr>
          <w:rFonts w:ascii="標楷體" w:eastAsia="標楷體" w:hAnsi="標楷體" w:cs="Book Antiqua"/>
          <w:szCs w:val="24"/>
        </w:rPr>
        <w:t>費用：新臺幣500元(含保險、實驗材料費、兩日午餐費)</w:t>
      </w:r>
    </w:p>
    <w:p w14:paraId="1DFA224A" w14:textId="77777777" w:rsidR="004E579A" w:rsidRDefault="003512BB">
      <w:pPr>
        <w:numPr>
          <w:ilvl w:val="1"/>
          <w:numId w:val="8"/>
        </w:numPr>
        <w:snapToGrid w:val="0"/>
        <w:spacing w:after="180" w:line="240" w:lineRule="atLeast"/>
      </w:pPr>
      <w:r>
        <w:rPr>
          <w:rFonts w:ascii="標楷體" w:eastAsia="標楷體" w:hAnsi="標楷體" w:cs="Book Antiqua"/>
          <w:szCs w:val="24"/>
        </w:rPr>
        <w:t>繳費方式：請於接到錄取通知後，方能至繳費系統繳費，請於</w:t>
      </w:r>
      <w:r>
        <w:rPr>
          <w:rFonts w:ascii="標楷體" w:eastAsia="標楷體" w:hAnsi="標楷體" w:cs="Book Antiqua"/>
          <w:szCs w:val="24"/>
          <w:u w:val="single"/>
        </w:rPr>
        <w:t>113年1月23日（二）15:30</w:t>
      </w:r>
      <w:r>
        <w:rPr>
          <w:rFonts w:ascii="標楷體" w:eastAsia="標楷體" w:hAnsi="標楷體" w:cs="Book Antiqua"/>
          <w:szCs w:val="24"/>
        </w:rPr>
        <w:t>前，系統將提供個人虛擬繳費代碼</w:t>
      </w:r>
      <w:proofErr w:type="gramStart"/>
      <w:r>
        <w:rPr>
          <w:rFonts w:ascii="標楷體" w:eastAsia="標楷體" w:hAnsi="標楷體" w:cs="Book Antiqua"/>
          <w:szCs w:val="24"/>
        </w:rPr>
        <w:t>並線上</w:t>
      </w:r>
      <w:proofErr w:type="gramEnd"/>
      <w:r>
        <w:rPr>
          <w:rFonts w:ascii="標楷體" w:eastAsia="標楷體" w:hAnsi="標楷體" w:cs="Book Antiqua"/>
          <w:szCs w:val="24"/>
        </w:rPr>
        <w:t>ATM或實體ATM匯款至本校帳戶，</w:t>
      </w:r>
      <w:proofErr w:type="gramStart"/>
      <w:r>
        <w:rPr>
          <w:rFonts w:ascii="標楷體" w:eastAsia="標楷體" w:hAnsi="標楷體" w:cs="Book Antiqua"/>
          <w:szCs w:val="24"/>
        </w:rPr>
        <w:t>勿臨</w:t>
      </w:r>
      <w:proofErr w:type="gramEnd"/>
      <w:r>
        <w:rPr>
          <w:rFonts w:ascii="標楷體" w:eastAsia="標楷體" w:hAnsi="標楷體" w:cs="Book Antiqua"/>
          <w:szCs w:val="24"/>
        </w:rPr>
        <w:t>櫃繳款。</w:t>
      </w:r>
      <w:r>
        <w:rPr>
          <w:rFonts w:ascii="標楷體" w:eastAsia="標楷體" w:hAnsi="標楷體" w:cs="Book Antiqua"/>
          <w:szCs w:val="24"/>
          <w:shd w:val="clear" w:color="auto" w:fill="FFFFFF"/>
        </w:rPr>
        <w:t>期限內未繳費視同放棄將通知備取者 。</w:t>
      </w:r>
    </w:p>
    <w:p w14:paraId="20022A94" w14:textId="77777777" w:rsidR="004E579A" w:rsidRDefault="003512BB">
      <w:pPr>
        <w:snapToGrid w:val="0"/>
        <w:spacing w:after="180" w:line="240" w:lineRule="atLeast"/>
        <w:jc w:val="both"/>
      </w:pPr>
      <w:r>
        <w:rPr>
          <w:rFonts w:ascii="標楷體" w:eastAsia="標楷體" w:hAnsi="標楷體"/>
          <w:b/>
          <w:bCs/>
          <w:szCs w:val="24"/>
        </w:rPr>
        <w:t>八、活動聯絡人</w:t>
      </w:r>
    </w:p>
    <w:p w14:paraId="0E28445D" w14:textId="77777777" w:rsidR="004E579A" w:rsidRDefault="003512BB">
      <w:pPr>
        <w:snapToGrid w:val="0"/>
        <w:spacing w:after="180" w:line="240" w:lineRule="atLeast"/>
        <w:ind w:left="708" w:hanging="228"/>
      </w:pPr>
      <w:r>
        <w:rPr>
          <w:rFonts w:ascii="標楷體" w:eastAsia="標楷體" w:hAnsi="標楷體" w:cs="Book Antiqua"/>
          <w:szCs w:val="24"/>
        </w:rPr>
        <w:t>中山</w:t>
      </w:r>
      <w:proofErr w:type="gramStart"/>
      <w:r>
        <w:rPr>
          <w:rFonts w:ascii="標楷體" w:eastAsia="標楷體" w:hAnsi="標楷體" w:cs="Book Antiqua"/>
          <w:szCs w:val="24"/>
        </w:rPr>
        <w:t>女高特教</w:t>
      </w:r>
      <w:proofErr w:type="gramEnd"/>
      <w:r>
        <w:rPr>
          <w:rFonts w:ascii="標楷體" w:eastAsia="標楷體" w:hAnsi="標楷體" w:cs="Book Antiqua"/>
          <w:szCs w:val="24"/>
        </w:rPr>
        <w:t xml:space="preserve">組 陳亭甄組長02-25073148#240  </w:t>
      </w:r>
      <w:r>
        <w:rPr>
          <w:rFonts w:ascii="標楷體" w:eastAsia="標楷體" w:hAnsi="標楷體" w:cs="Book Antiqua"/>
          <w:sz w:val="28"/>
          <w:szCs w:val="24"/>
        </w:rPr>
        <w:t xml:space="preserve"> </w:t>
      </w:r>
      <w:r>
        <w:rPr>
          <w:rFonts w:ascii="標楷體" w:eastAsia="標楷體" w:hAnsi="標楷體" w:cs="Book Antiqua"/>
          <w:szCs w:val="24"/>
        </w:rPr>
        <w:t>ting2521@m2.csghs.tp.edu.tw</w:t>
      </w:r>
    </w:p>
    <w:p w14:paraId="39D35A09" w14:textId="77777777" w:rsidR="004E579A" w:rsidRDefault="003512BB">
      <w:pPr>
        <w:snapToGrid w:val="0"/>
        <w:spacing w:after="180" w:line="240" w:lineRule="atLeast"/>
        <w:ind w:left="541" w:hanging="541"/>
      </w:pPr>
      <w:r>
        <w:rPr>
          <w:rFonts w:ascii="標楷體" w:eastAsia="標楷體" w:hAnsi="標楷體" w:cs="Arial"/>
          <w:b/>
          <w:szCs w:val="24"/>
        </w:rPr>
        <w:t>九、注意事項</w:t>
      </w:r>
    </w:p>
    <w:p w14:paraId="7C31D239" w14:textId="77777777" w:rsidR="004E579A" w:rsidRDefault="003512BB">
      <w:pPr>
        <w:numPr>
          <w:ilvl w:val="0"/>
          <w:numId w:val="9"/>
        </w:numPr>
        <w:snapToGrid w:val="0"/>
        <w:spacing w:after="180" w:line="240" w:lineRule="atLeast"/>
        <w:rPr>
          <w:rFonts w:ascii="標楷體" w:eastAsia="標楷體" w:hAnsi="標楷體" w:cs="Book Antiqua"/>
          <w:szCs w:val="24"/>
        </w:rPr>
      </w:pPr>
      <w:r>
        <w:rPr>
          <w:rFonts w:ascii="標楷體" w:eastAsia="標楷體" w:hAnsi="標楷體" w:cs="Book Antiqua"/>
          <w:szCs w:val="24"/>
        </w:rPr>
        <w:t>為保護環境，請自備</w:t>
      </w:r>
      <w:proofErr w:type="gramStart"/>
      <w:r>
        <w:rPr>
          <w:rFonts w:ascii="標楷體" w:eastAsia="標楷體" w:hAnsi="標楷體" w:cs="Book Antiqua"/>
          <w:szCs w:val="24"/>
        </w:rPr>
        <w:t>水杯與環保</w:t>
      </w:r>
      <w:proofErr w:type="gramEnd"/>
      <w:r>
        <w:rPr>
          <w:rFonts w:ascii="標楷體" w:eastAsia="標楷體" w:hAnsi="標楷體" w:cs="Book Antiqua"/>
          <w:szCs w:val="24"/>
        </w:rPr>
        <w:t>餐具。</w:t>
      </w:r>
    </w:p>
    <w:p w14:paraId="1E5AD570" w14:textId="77777777" w:rsidR="004E579A" w:rsidRDefault="003512BB">
      <w:pPr>
        <w:numPr>
          <w:ilvl w:val="0"/>
          <w:numId w:val="9"/>
        </w:numPr>
        <w:snapToGrid w:val="0"/>
        <w:spacing w:after="180" w:line="240" w:lineRule="atLeast"/>
        <w:rPr>
          <w:rFonts w:ascii="標楷體" w:eastAsia="標楷體" w:hAnsi="標楷體" w:cs="Book Antiqua"/>
          <w:szCs w:val="24"/>
        </w:rPr>
      </w:pPr>
      <w:r>
        <w:rPr>
          <w:rFonts w:ascii="標楷體" w:eastAsia="標楷體" w:hAnsi="標楷體" w:cs="Book Antiqua"/>
          <w:szCs w:val="24"/>
        </w:rPr>
        <w:t>完成全程活動之學員，頒發結業證書。</w:t>
      </w:r>
    </w:p>
    <w:p w14:paraId="1DBADF90" w14:textId="77777777" w:rsidR="004E579A" w:rsidRDefault="003512BB">
      <w:pPr>
        <w:numPr>
          <w:ilvl w:val="0"/>
          <w:numId w:val="9"/>
        </w:numPr>
        <w:snapToGrid w:val="0"/>
        <w:spacing w:after="180" w:line="240" w:lineRule="atLeast"/>
        <w:rPr>
          <w:rFonts w:ascii="標楷體" w:eastAsia="標楷體" w:hAnsi="標楷體" w:cs="Book Antiqua"/>
          <w:szCs w:val="24"/>
        </w:rPr>
      </w:pPr>
      <w:r>
        <w:rPr>
          <w:rFonts w:ascii="標楷體" w:eastAsia="標楷體" w:hAnsi="標楷體" w:cs="Book Antiqua"/>
          <w:szCs w:val="24"/>
        </w:rPr>
        <w:t>錄取學員若因故無法前來，則由備取名單依序遞補。</w:t>
      </w:r>
    </w:p>
    <w:p w14:paraId="251F61CB" w14:textId="77777777" w:rsidR="004E579A" w:rsidRDefault="004E579A">
      <w:pPr>
        <w:snapToGrid w:val="0"/>
        <w:spacing w:after="180" w:line="240" w:lineRule="atLeast"/>
        <w:ind w:left="490" w:hanging="10"/>
        <w:rPr>
          <w:rFonts w:ascii="標楷體" w:eastAsia="標楷體" w:hAnsi="標楷體" w:cs="Book Antiqua"/>
          <w:szCs w:val="24"/>
        </w:rPr>
      </w:pPr>
    </w:p>
    <w:p w14:paraId="3FF7715A" w14:textId="77777777" w:rsidR="004E579A" w:rsidRDefault="003512BB">
      <w:pPr>
        <w:snapToGrid w:val="0"/>
        <w:spacing w:after="180" w:line="240" w:lineRule="atLeast"/>
        <w:ind w:left="541" w:hanging="541"/>
        <w:rPr>
          <w:rFonts w:ascii="標楷體" w:eastAsia="標楷體" w:hAnsi="標楷體" w:cs="Arial"/>
          <w:b/>
          <w:szCs w:val="24"/>
        </w:rPr>
      </w:pPr>
      <w:r>
        <w:rPr>
          <w:rFonts w:ascii="標楷體" w:eastAsia="標楷體" w:hAnsi="標楷體" w:cs="Arial"/>
          <w:b/>
          <w:szCs w:val="24"/>
        </w:rPr>
        <w:t>十、本計畫陳校長同意後實施，修正時亦同。</w:t>
      </w:r>
    </w:p>
    <w:p w14:paraId="12C463E9" w14:textId="77777777" w:rsidR="004E579A" w:rsidRDefault="004E579A">
      <w:pPr>
        <w:snapToGrid w:val="0"/>
        <w:spacing w:line="240" w:lineRule="atLeast"/>
        <w:rPr>
          <w:rFonts w:ascii="標楷體" w:eastAsia="標楷體" w:hAnsi="標楷體" w:cs="Book Antiqua"/>
          <w:szCs w:val="24"/>
        </w:rPr>
      </w:pPr>
    </w:p>
    <w:p w14:paraId="1339AFCC" w14:textId="77777777" w:rsidR="004E579A" w:rsidRDefault="004E579A">
      <w:pPr>
        <w:pageBreakBefore/>
        <w:snapToGrid w:val="0"/>
        <w:spacing w:line="240" w:lineRule="atLeast"/>
        <w:rPr>
          <w:rFonts w:ascii="標楷體" w:eastAsia="標楷體" w:hAnsi="標楷體" w:cs="Book Antiqua"/>
          <w:szCs w:val="24"/>
        </w:rPr>
      </w:pPr>
    </w:p>
    <w:p w14:paraId="2719E9E5" w14:textId="77777777" w:rsidR="004E579A" w:rsidRDefault="003512BB">
      <w:pPr>
        <w:snapToGrid w:val="0"/>
        <w:spacing w:line="240" w:lineRule="atLeast"/>
      </w:pPr>
      <w:r>
        <w:rPr>
          <w:rFonts w:ascii="標楷體" w:eastAsia="標楷體" w:hAnsi="標楷體" w:cs="Book Antiqua"/>
          <w:szCs w:val="24"/>
        </w:rPr>
        <w:t>附件一</w:t>
      </w:r>
    </w:p>
    <w:p w14:paraId="282EC64B" w14:textId="77777777" w:rsidR="004E579A" w:rsidRDefault="003512BB">
      <w:pPr>
        <w:snapToGrid w:val="0"/>
        <w:spacing w:line="240" w:lineRule="atLeast"/>
        <w:ind w:firstLine="120"/>
        <w:jc w:val="center"/>
      </w:pPr>
      <w:r>
        <w:rPr>
          <w:rFonts w:ascii="標楷體" w:eastAsia="標楷體" w:hAnsi="標楷體"/>
          <w:b/>
          <w:bCs/>
          <w:szCs w:val="24"/>
        </w:rPr>
        <w:t>臺北市立中山女子高級中學</w:t>
      </w:r>
      <w:r>
        <w:rPr>
          <w:rFonts w:ascii="標楷體" w:eastAsia="標楷體" w:hAnsi="標楷體" w:cs="Book Antiqua"/>
          <w:b/>
          <w:bCs/>
          <w:szCs w:val="24"/>
        </w:rPr>
        <w:t>112</w:t>
      </w:r>
      <w:r>
        <w:rPr>
          <w:rFonts w:ascii="標楷體" w:eastAsia="標楷體" w:hAnsi="標楷體"/>
          <w:b/>
          <w:bCs/>
          <w:szCs w:val="24"/>
        </w:rPr>
        <w:t>學年度－國中女性數理資優科學營活動流程</w:t>
      </w:r>
    </w:p>
    <w:tbl>
      <w:tblPr>
        <w:tblW w:w="97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7"/>
        <w:gridCol w:w="2675"/>
        <w:gridCol w:w="6"/>
        <w:gridCol w:w="2668"/>
        <w:gridCol w:w="12"/>
        <w:gridCol w:w="2662"/>
        <w:gridCol w:w="40"/>
        <w:gridCol w:w="40"/>
      </w:tblGrid>
      <w:tr w:rsidR="004E579A" w14:paraId="2B91FF43" w14:textId="77777777">
        <w:trPr>
          <w:trHeight w:val="343"/>
        </w:trPr>
        <w:tc>
          <w:tcPr>
            <w:tcW w:w="166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9E564" w14:textId="77777777" w:rsidR="004E579A" w:rsidRDefault="003512B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時間</w:t>
            </w:r>
          </w:p>
        </w:tc>
        <w:tc>
          <w:tcPr>
            <w:tcW w:w="8086" w:type="dxa"/>
            <w:gridSpan w:val="6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2055E" w14:textId="77777777" w:rsidR="004E579A" w:rsidRDefault="003512B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1/27(六)</w:t>
            </w:r>
          </w:p>
        </w:tc>
        <w:tc>
          <w:tcPr>
            <w:tcW w:w="8" w:type="dxa"/>
          </w:tcPr>
          <w:p w14:paraId="5B74D165" w14:textId="77777777" w:rsidR="004E579A" w:rsidRDefault="004E579A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4E579A" w14:paraId="1E9DA7BD" w14:textId="77777777">
        <w:trPr>
          <w:trHeight w:val="438"/>
        </w:trPr>
        <w:tc>
          <w:tcPr>
            <w:tcW w:w="166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A7294" w14:textId="77777777" w:rsidR="004E579A" w:rsidRDefault="003512BB">
            <w:pPr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>
              <w:rPr>
                <w:rFonts w:ascii="標楷體" w:eastAsia="標楷體" w:hAnsi="標楷體" w:cs="新細明體"/>
                <w:sz w:val="22"/>
                <w:szCs w:val="24"/>
              </w:rPr>
              <w:t>08：00-08：30</w:t>
            </w:r>
          </w:p>
        </w:tc>
        <w:tc>
          <w:tcPr>
            <w:tcW w:w="8086" w:type="dxa"/>
            <w:gridSpan w:val="6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A44F3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課程報到</w:t>
            </w:r>
          </w:p>
        </w:tc>
        <w:tc>
          <w:tcPr>
            <w:tcW w:w="8" w:type="dxa"/>
          </w:tcPr>
          <w:p w14:paraId="4603E60F" w14:textId="77777777" w:rsidR="004E579A" w:rsidRDefault="004E579A">
            <w:pPr>
              <w:jc w:val="center"/>
            </w:pPr>
          </w:p>
        </w:tc>
      </w:tr>
      <w:tr w:rsidR="004E579A" w14:paraId="335DB454" w14:textId="77777777">
        <w:trPr>
          <w:trHeight w:val="323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8D2C8" w14:textId="77777777" w:rsidR="004E579A" w:rsidRDefault="003512BB">
            <w:pPr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>
              <w:rPr>
                <w:rFonts w:ascii="標楷體" w:eastAsia="標楷體" w:hAnsi="標楷體" w:cs="新細明體"/>
                <w:sz w:val="22"/>
                <w:szCs w:val="24"/>
              </w:rPr>
              <w:t>08：30-08：40</w:t>
            </w:r>
          </w:p>
        </w:tc>
        <w:tc>
          <w:tcPr>
            <w:tcW w:w="8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B0352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師長致詞</w:t>
            </w:r>
          </w:p>
        </w:tc>
        <w:tc>
          <w:tcPr>
            <w:tcW w:w="8" w:type="dxa"/>
          </w:tcPr>
          <w:p w14:paraId="07BB3144" w14:textId="77777777" w:rsidR="004E579A" w:rsidRDefault="004E579A">
            <w:pPr>
              <w:jc w:val="center"/>
            </w:pPr>
          </w:p>
        </w:tc>
      </w:tr>
      <w:tr w:rsidR="004E579A" w14:paraId="653ECCC0" w14:textId="77777777">
        <w:trPr>
          <w:trHeight w:val="304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BBDF4" w14:textId="77777777" w:rsidR="004E579A" w:rsidRDefault="003512BB">
            <w:pPr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>
              <w:rPr>
                <w:rFonts w:ascii="標楷體" w:eastAsia="標楷體" w:hAnsi="標楷體" w:cs="新細明體"/>
                <w:sz w:val="22"/>
                <w:szCs w:val="24"/>
              </w:rPr>
              <w:t>08：40-10：20</w:t>
            </w:r>
          </w:p>
        </w:tc>
        <w:tc>
          <w:tcPr>
            <w:tcW w:w="8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2FF67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大地遊戲</w:t>
            </w:r>
          </w:p>
        </w:tc>
        <w:tc>
          <w:tcPr>
            <w:tcW w:w="8" w:type="dxa"/>
          </w:tcPr>
          <w:p w14:paraId="44DCCA04" w14:textId="77777777" w:rsidR="004E579A" w:rsidRDefault="004E579A">
            <w:pPr>
              <w:jc w:val="center"/>
            </w:pPr>
          </w:p>
        </w:tc>
      </w:tr>
      <w:tr w:rsidR="004E579A" w14:paraId="73B1B5DC" w14:textId="77777777">
        <w:trPr>
          <w:trHeight w:val="323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1BEA9" w14:textId="77777777" w:rsidR="004E579A" w:rsidRDefault="003512BB">
            <w:pPr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>
              <w:rPr>
                <w:rFonts w:ascii="標楷體" w:eastAsia="標楷體" w:hAnsi="標楷體" w:cs="新細明體"/>
                <w:sz w:val="22"/>
                <w:szCs w:val="24"/>
              </w:rPr>
              <w:t>10：20-10：30</w:t>
            </w:r>
          </w:p>
        </w:tc>
        <w:tc>
          <w:tcPr>
            <w:tcW w:w="8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C3C3A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休息片刻</w:t>
            </w:r>
          </w:p>
        </w:tc>
        <w:tc>
          <w:tcPr>
            <w:tcW w:w="8" w:type="dxa"/>
          </w:tcPr>
          <w:p w14:paraId="3FDF46F3" w14:textId="77777777" w:rsidR="004E579A" w:rsidRDefault="004E579A">
            <w:pPr>
              <w:jc w:val="center"/>
            </w:pPr>
          </w:p>
        </w:tc>
      </w:tr>
      <w:tr w:rsidR="004E579A" w14:paraId="4EBCC84A" w14:textId="77777777">
        <w:trPr>
          <w:trHeight w:val="536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AB41C" w14:textId="77777777" w:rsidR="004E579A" w:rsidRDefault="003512BB">
            <w:pPr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>
              <w:rPr>
                <w:rFonts w:ascii="標楷體" w:eastAsia="標楷體" w:hAnsi="標楷體" w:cs="新細明體"/>
                <w:sz w:val="22"/>
                <w:szCs w:val="24"/>
              </w:rPr>
              <w:t>10：30-12：00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C3AF6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1、2組：</w:t>
            </w:r>
          </w:p>
          <w:p w14:paraId="476ED053" w14:textId="77777777" w:rsidR="004E579A" w:rsidRDefault="003512B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物理組</w:t>
            </w:r>
          </w:p>
          <w:p w14:paraId="013ADBA5" w14:textId="77777777" w:rsidR="004E579A" w:rsidRDefault="003512BB">
            <w:pPr>
              <w:jc w:val="center"/>
            </w:pPr>
            <w:proofErr w:type="gramStart"/>
            <w:r>
              <w:rPr>
                <w:rFonts w:ascii="標楷體" w:eastAsia="標楷體" w:hAnsi="標楷體" w:cs="新細明體"/>
                <w:spacing w:val="1"/>
                <w:w w:val="85"/>
                <w:kern w:val="0"/>
                <w:szCs w:val="24"/>
              </w:rPr>
              <w:t>【</w:t>
            </w:r>
            <w:proofErr w:type="gramEnd"/>
            <w:r>
              <w:rPr>
                <w:rFonts w:ascii="標楷體" w:eastAsia="標楷體" w:hAnsi="標楷體"/>
                <w:spacing w:val="1"/>
                <w:w w:val="85"/>
                <w:kern w:val="0"/>
              </w:rPr>
              <w:t>就決定是你了！</w:t>
            </w:r>
            <w:proofErr w:type="gramStart"/>
            <w:r>
              <w:rPr>
                <w:rFonts w:ascii="標楷體" w:eastAsia="標楷體" w:hAnsi="標楷體"/>
                <w:spacing w:val="1"/>
                <w:w w:val="85"/>
                <w:kern w:val="0"/>
              </w:rPr>
              <w:t>水箭龜</w:t>
            </w:r>
            <w:proofErr w:type="gramEnd"/>
            <w:r>
              <w:rPr>
                <w:rFonts w:ascii="標楷體" w:eastAsia="標楷體" w:hAnsi="標楷體"/>
                <w:spacing w:val="1"/>
                <w:w w:val="85"/>
                <w:kern w:val="0"/>
              </w:rPr>
              <w:t>！】</w:t>
            </w:r>
            <w:proofErr w:type="gramStart"/>
            <w:r>
              <w:rPr>
                <w:rFonts w:ascii="標楷體" w:eastAsia="標楷體" w:hAnsi="標楷體" w:cs="新細明體"/>
                <w:spacing w:val="-1"/>
                <w:w w:val="85"/>
                <w:kern w:val="0"/>
                <w:szCs w:val="24"/>
              </w:rPr>
              <w:t>】</w:t>
            </w:r>
            <w:proofErr w:type="gramEnd"/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08F41A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3、4組：</w:t>
            </w:r>
          </w:p>
          <w:p w14:paraId="548954E6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化學組</w:t>
            </w:r>
          </w:p>
          <w:p w14:paraId="338ADD7D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新細明體"/>
                <w:szCs w:val="24"/>
              </w:rPr>
              <w:t>【</w:t>
            </w:r>
            <w:r>
              <w:rPr>
                <w:rFonts w:ascii="標楷體" w:eastAsia="標楷體" w:hAnsi="標楷體"/>
              </w:rPr>
              <w:t>楓雲變色</w:t>
            </w:r>
            <w:r>
              <w:rPr>
                <w:rFonts w:ascii="標楷體" w:eastAsia="標楷體" w:hAnsi="標楷體" w:cs="新細明體"/>
                <w:szCs w:val="24"/>
              </w:rPr>
              <w:t>】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5FC765" w14:textId="77777777" w:rsidR="004E579A" w:rsidRDefault="003512B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5、6組：</w:t>
            </w:r>
          </w:p>
          <w:p w14:paraId="0271565F" w14:textId="77777777" w:rsidR="004E579A" w:rsidRDefault="003512B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生物組</w:t>
            </w:r>
          </w:p>
          <w:p w14:paraId="510B248C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新細明體"/>
                <w:szCs w:val="24"/>
              </w:rPr>
              <w:t>【</w:t>
            </w:r>
            <w:r>
              <w:rPr>
                <w:rFonts w:ascii="標楷體" w:eastAsia="標楷體" w:hAnsi="標楷體"/>
              </w:rPr>
              <w:t>胞山胞海</w:t>
            </w:r>
            <w:r>
              <w:rPr>
                <w:rFonts w:ascii="標楷體" w:eastAsia="標楷體" w:hAnsi="標楷體" w:cs="新細明體"/>
                <w:szCs w:val="24"/>
              </w:rPr>
              <w:t>】</w:t>
            </w:r>
          </w:p>
        </w:tc>
        <w:tc>
          <w:tcPr>
            <w:tcW w:w="10" w:type="dxa"/>
          </w:tcPr>
          <w:p w14:paraId="3385E4E1" w14:textId="77777777" w:rsidR="004E579A" w:rsidRDefault="004E579A">
            <w:pPr>
              <w:jc w:val="center"/>
            </w:pPr>
          </w:p>
        </w:tc>
        <w:tc>
          <w:tcPr>
            <w:tcW w:w="8" w:type="dxa"/>
          </w:tcPr>
          <w:p w14:paraId="32AA6A4D" w14:textId="77777777" w:rsidR="004E579A" w:rsidRDefault="004E579A">
            <w:pPr>
              <w:jc w:val="center"/>
            </w:pPr>
          </w:p>
        </w:tc>
      </w:tr>
      <w:tr w:rsidR="004E579A" w14:paraId="57772646" w14:textId="77777777">
        <w:trPr>
          <w:trHeight w:val="536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CA130" w14:textId="77777777" w:rsidR="004E579A" w:rsidRDefault="003512BB">
            <w:pPr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>
              <w:rPr>
                <w:rFonts w:ascii="標楷體" w:eastAsia="標楷體" w:hAnsi="標楷體" w:cs="新細明體"/>
                <w:sz w:val="22"/>
                <w:szCs w:val="24"/>
              </w:rPr>
              <w:t>12：00-13：30</w:t>
            </w:r>
          </w:p>
        </w:tc>
        <w:tc>
          <w:tcPr>
            <w:tcW w:w="8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09443" w14:textId="77777777" w:rsidR="004E579A" w:rsidRDefault="003512B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午休用餐，討論交流</w:t>
            </w:r>
          </w:p>
        </w:tc>
        <w:tc>
          <w:tcPr>
            <w:tcW w:w="8" w:type="dxa"/>
          </w:tcPr>
          <w:p w14:paraId="0A64C8C7" w14:textId="77777777" w:rsidR="004E579A" w:rsidRDefault="004E579A">
            <w:pPr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4E579A" w14:paraId="12BDEBCE" w14:textId="77777777">
        <w:trPr>
          <w:trHeight w:val="536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43D2D" w14:textId="77777777" w:rsidR="004E579A" w:rsidRDefault="003512BB">
            <w:pPr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>
              <w:rPr>
                <w:rFonts w:ascii="標楷體" w:eastAsia="標楷體" w:hAnsi="標楷體" w:cs="新細明體"/>
                <w:sz w:val="22"/>
                <w:szCs w:val="24"/>
              </w:rPr>
              <w:t>13：30-15：00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B907B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1、2組：</w:t>
            </w:r>
          </w:p>
          <w:p w14:paraId="52D2B42C" w14:textId="77777777" w:rsidR="004E579A" w:rsidRDefault="003512B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數學組</w:t>
            </w:r>
          </w:p>
          <w:p w14:paraId="7856CEA1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新細明體"/>
                <w:szCs w:val="24"/>
              </w:rPr>
              <w:t>【</w:t>
            </w:r>
            <w:r>
              <w:rPr>
                <w:rFonts w:ascii="標楷體" w:eastAsia="標楷體" w:hAnsi="標楷體"/>
              </w:rPr>
              <w:t>藝「數」摺紙</w:t>
            </w:r>
            <w:r>
              <w:rPr>
                <w:rFonts w:ascii="標楷體" w:eastAsia="標楷體" w:hAnsi="標楷體" w:cs="新細明體"/>
                <w:szCs w:val="24"/>
              </w:rPr>
              <w:t>】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41DDBE" w14:textId="77777777" w:rsidR="004E579A" w:rsidRDefault="003512B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3、4組：</w:t>
            </w:r>
          </w:p>
          <w:p w14:paraId="3AE48130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地球科學組</w:t>
            </w:r>
          </w:p>
          <w:p w14:paraId="6B3CECFF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新細明體"/>
                <w:szCs w:val="24"/>
              </w:rPr>
              <w:t>【</w:t>
            </w:r>
            <w:r>
              <w:rPr>
                <w:rFonts w:ascii="標楷體" w:eastAsia="標楷體" w:hAnsi="標楷體"/>
              </w:rPr>
              <w:t>飛雲掣電</w:t>
            </w:r>
            <w:r>
              <w:rPr>
                <w:rFonts w:ascii="標楷體" w:eastAsia="標楷體" w:hAnsi="標楷體" w:cs="新細明體"/>
                <w:szCs w:val="24"/>
              </w:rPr>
              <w:t>】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5CD552" w14:textId="77777777" w:rsidR="004E579A" w:rsidRDefault="003512B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5、6組：</w:t>
            </w:r>
          </w:p>
          <w:p w14:paraId="537066CE" w14:textId="77777777" w:rsidR="004E579A" w:rsidRDefault="003512B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資訊組</w:t>
            </w:r>
          </w:p>
          <w:p w14:paraId="1A24D9A2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新細明體"/>
                <w:szCs w:val="24"/>
              </w:rPr>
              <w:t>【</w:t>
            </w:r>
            <w:r>
              <w:rPr>
                <w:rFonts w:ascii="標楷體" w:eastAsia="標楷體" w:hAnsi="標楷體"/>
              </w:rPr>
              <w:t>矩周「龜」值</w:t>
            </w:r>
            <w:r>
              <w:rPr>
                <w:rFonts w:ascii="標楷體" w:eastAsia="標楷體" w:hAnsi="標楷體" w:cs="新細明體"/>
                <w:szCs w:val="24"/>
              </w:rPr>
              <w:t>】</w:t>
            </w:r>
          </w:p>
        </w:tc>
      </w:tr>
      <w:tr w:rsidR="004E579A" w14:paraId="55E9E4F1" w14:textId="77777777">
        <w:trPr>
          <w:trHeight w:val="536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BEA0C" w14:textId="77777777" w:rsidR="004E579A" w:rsidRDefault="003512BB">
            <w:pPr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>
              <w:rPr>
                <w:rFonts w:ascii="標楷體" w:eastAsia="標楷體" w:hAnsi="標楷體" w:cs="新細明體"/>
                <w:sz w:val="22"/>
                <w:szCs w:val="24"/>
              </w:rPr>
              <w:t>15：00-16：30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E8848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1、2組：</w:t>
            </w:r>
          </w:p>
          <w:p w14:paraId="355EF54B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化學組</w:t>
            </w:r>
          </w:p>
          <w:p w14:paraId="16F50E7F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新細明體"/>
                <w:szCs w:val="24"/>
              </w:rPr>
              <w:t>【</w:t>
            </w:r>
            <w:r>
              <w:rPr>
                <w:rFonts w:ascii="標楷體" w:eastAsia="標楷體" w:hAnsi="標楷體"/>
              </w:rPr>
              <w:t>楓雲變色</w:t>
            </w:r>
            <w:r>
              <w:rPr>
                <w:rFonts w:ascii="標楷體" w:eastAsia="標楷體" w:hAnsi="標楷體" w:cs="新細明體"/>
                <w:szCs w:val="24"/>
              </w:rPr>
              <w:t>】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39E638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3、4組：</w:t>
            </w:r>
          </w:p>
          <w:p w14:paraId="1241C225" w14:textId="77777777" w:rsidR="004E579A" w:rsidRDefault="003512B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生物組</w:t>
            </w:r>
          </w:p>
          <w:p w14:paraId="7FC1CA12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新細明體"/>
                <w:szCs w:val="24"/>
              </w:rPr>
              <w:t>【</w:t>
            </w:r>
            <w:r>
              <w:rPr>
                <w:rFonts w:ascii="標楷體" w:eastAsia="標楷體" w:hAnsi="標楷體"/>
              </w:rPr>
              <w:t>胞山胞海</w:t>
            </w:r>
            <w:r>
              <w:rPr>
                <w:rFonts w:ascii="標楷體" w:eastAsia="標楷體" w:hAnsi="標楷體" w:cs="新細明體"/>
                <w:szCs w:val="24"/>
              </w:rPr>
              <w:t>】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72236D" w14:textId="77777777" w:rsidR="004E579A" w:rsidRDefault="003512B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5、6組：</w:t>
            </w:r>
          </w:p>
          <w:p w14:paraId="5DC5F56C" w14:textId="77777777" w:rsidR="004E579A" w:rsidRDefault="003512B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物理組</w:t>
            </w:r>
          </w:p>
          <w:p w14:paraId="0E650E7F" w14:textId="77777777" w:rsidR="004E579A" w:rsidRDefault="003512BB">
            <w:pPr>
              <w:jc w:val="center"/>
            </w:pPr>
            <w:proofErr w:type="gramStart"/>
            <w:r>
              <w:rPr>
                <w:rFonts w:ascii="標楷體" w:eastAsia="標楷體" w:hAnsi="標楷體" w:cs="新細明體"/>
                <w:spacing w:val="9"/>
                <w:w w:val="85"/>
                <w:kern w:val="0"/>
                <w:szCs w:val="24"/>
              </w:rPr>
              <w:t>【</w:t>
            </w:r>
            <w:proofErr w:type="gramEnd"/>
            <w:r>
              <w:rPr>
                <w:rFonts w:ascii="標楷體" w:eastAsia="標楷體" w:hAnsi="標楷體"/>
                <w:spacing w:val="9"/>
                <w:w w:val="85"/>
                <w:kern w:val="0"/>
              </w:rPr>
              <w:t>就決定是你了！</w:t>
            </w:r>
            <w:proofErr w:type="gramStart"/>
            <w:r>
              <w:rPr>
                <w:rFonts w:ascii="標楷體" w:eastAsia="標楷體" w:hAnsi="標楷體"/>
                <w:spacing w:val="9"/>
                <w:w w:val="85"/>
                <w:kern w:val="0"/>
              </w:rPr>
              <w:t>水箭龜</w:t>
            </w:r>
            <w:proofErr w:type="gramEnd"/>
            <w:r>
              <w:rPr>
                <w:rFonts w:ascii="標楷體" w:eastAsia="標楷體" w:hAnsi="標楷體"/>
                <w:spacing w:val="9"/>
                <w:w w:val="85"/>
                <w:kern w:val="0"/>
              </w:rPr>
              <w:t>！</w:t>
            </w:r>
            <w:r>
              <w:rPr>
                <w:rFonts w:ascii="標楷體" w:eastAsia="標楷體" w:hAnsi="標楷體" w:cs="新細明體"/>
                <w:spacing w:val="5"/>
                <w:w w:val="85"/>
                <w:kern w:val="0"/>
                <w:szCs w:val="24"/>
              </w:rPr>
              <w:t>】</w:t>
            </w:r>
          </w:p>
        </w:tc>
      </w:tr>
      <w:tr w:rsidR="004E579A" w14:paraId="3FC7A814" w14:textId="77777777">
        <w:trPr>
          <w:trHeight w:val="536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0E458" w14:textId="77777777" w:rsidR="004E579A" w:rsidRDefault="003512BB">
            <w:pPr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>
              <w:rPr>
                <w:rFonts w:ascii="標楷體" w:eastAsia="標楷體" w:hAnsi="標楷體" w:cs="新細明體"/>
                <w:sz w:val="22"/>
                <w:szCs w:val="24"/>
              </w:rPr>
              <w:t>16：30-17：00</w:t>
            </w:r>
          </w:p>
        </w:tc>
        <w:tc>
          <w:tcPr>
            <w:tcW w:w="8086" w:type="dxa"/>
            <w:gridSpan w:val="6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4C1F0" w14:textId="77777777" w:rsidR="004E579A" w:rsidRDefault="003512B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整理賦歸</w:t>
            </w:r>
          </w:p>
        </w:tc>
        <w:tc>
          <w:tcPr>
            <w:tcW w:w="8" w:type="dxa"/>
          </w:tcPr>
          <w:p w14:paraId="22D0CFFB" w14:textId="77777777" w:rsidR="004E579A" w:rsidRDefault="004E579A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4E579A" w14:paraId="23ACD641" w14:textId="77777777">
        <w:trPr>
          <w:trHeight w:val="536"/>
        </w:trPr>
        <w:tc>
          <w:tcPr>
            <w:tcW w:w="1666" w:type="dxa"/>
            <w:tcBorders>
              <w:top w:val="doub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7D437" w14:textId="77777777" w:rsidR="004E579A" w:rsidRDefault="003512B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時間</w:t>
            </w:r>
          </w:p>
        </w:tc>
        <w:tc>
          <w:tcPr>
            <w:tcW w:w="8086" w:type="dxa"/>
            <w:gridSpan w:val="6"/>
            <w:tcBorders>
              <w:top w:val="doub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530BA" w14:textId="77777777" w:rsidR="004E579A" w:rsidRDefault="003512B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1/28(日)</w:t>
            </w:r>
          </w:p>
        </w:tc>
        <w:tc>
          <w:tcPr>
            <w:tcW w:w="8" w:type="dxa"/>
          </w:tcPr>
          <w:p w14:paraId="658B14E1" w14:textId="77777777" w:rsidR="004E579A" w:rsidRDefault="004E579A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4E579A" w14:paraId="6284CAD8" w14:textId="77777777">
        <w:trPr>
          <w:trHeight w:val="536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43F46" w14:textId="77777777" w:rsidR="004E579A" w:rsidRDefault="003512BB">
            <w:pPr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>
              <w:rPr>
                <w:rFonts w:ascii="標楷體" w:eastAsia="標楷體" w:hAnsi="標楷體" w:cs="新細明體"/>
                <w:sz w:val="22"/>
                <w:szCs w:val="24"/>
              </w:rPr>
              <w:t>08：00-08：30</w:t>
            </w:r>
          </w:p>
        </w:tc>
        <w:tc>
          <w:tcPr>
            <w:tcW w:w="8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C3B19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課程名稱報到</w:t>
            </w:r>
          </w:p>
        </w:tc>
        <w:tc>
          <w:tcPr>
            <w:tcW w:w="8" w:type="dxa"/>
          </w:tcPr>
          <w:p w14:paraId="2613D951" w14:textId="77777777" w:rsidR="004E579A" w:rsidRDefault="004E579A">
            <w:pPr>
              <w:jc w:val="center"/>
            </w:pPr>
          </w:p>
        </w:tc>
      </w:tr>
      <w:tr w:rsidR="004E579A" w14:paraId="2CBCD0C5" w14:textId="77777777">
        <w:trPr>
          <w:trHeight w:val="1198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6B92E" w14:textId="77777777" w:rsidR="004E579A" w:rsidRDefault="003512BB">
            <w:pPr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>
              <w:rPr>
                <w:rFonts w:ascii="標楷體" w:eastAsia="標楷體" w:hAnsi="標楷體" w:cs="新細明體"/>
                <w:sz w:val="22"/>
                <w:szCs w:val="24"/>
              </w:rPr>
              <w:t>08：30-10：00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AE517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1、2組：</w:t>
            </w:r>
          </w:p>
          <w:p w14:paraId="3E9372DB" w14:textId="77777777" w:rsidR="004E579A" w:rsidRDefault="003512B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生物組</w:t>
            </w:r>
          </w:p>
          <w:p w14:paraId="39AA0AAF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新細明體"/>
                <w:szCs w:val="24"/>
              </w:rPr>
              <w:t>【</w:t>
            </w:r>
            <w:r>
              <w:rPr>
                <w:rFonts w:ascii="標楷體" w:eastAsia="標楷體" w:hAnsi="標楷體"/>
              </w:rPr>
              <w:t>胞山胞海</w:t>
            </w:r>
            <w:r>
              <w:rPr>
                <w:rFonts w:ascii="標楷體" w:eastAsia="標楷體" w:hAnsi="標楷體" w:cs="新細明體"/>
                <w:szCs w:val="24"/>
              </w:rPr>
              <w:t>】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68AE38" w14:textId="77777777" w:rsidR="004E579A" w:rsidRDefault="003512B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3、4組：</w:t>
            </w:r>
          </w:p>
          <w:p w14:paraId="09F08199" w14:textId="77777777" w:rsidR="004E579A" w:rsidRDefault="003512B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數學組</w:t>
            </w:r>
          </w:p>
          <w:p w14:paraId="6AA88998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新細明體"/>
                <w:szCs w:val="24"/>
              </w:rPr>
              <w:t>【</w:t>
            </w:r>
            <w:r>
              <w:rPr>
                <w:rFonts w:ascii="標楷體" w:eastAsia="標楷體" w:hAnsi="標楷體"/>
              </w:rPr>
              <w:t>藝「數」摺紙</w:t>
            </w:r>
            <w:r>
              <w:rPr>
                <w:rFonts w:ascii="標楷體" w:eastAsia="標楷體" w:hAnsi="標楷體" w:cs="新細明體"/>
                <w:szCs w:val="24"/>
              </w:rPr>
              <w:t>】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B38334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5、6組：</w:t>
            </w:r>
          </w:p>
          <w:p w14:paraId="27BD4CD1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地球科學組</w:t>
            </w:r>
          </w:p>
          <w:p w14:paraId="2438A91F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新細明體"/>
                <w:szCs w:val="24"/>
              </w:rPr>
              <w:t>【</w:t>
            </w:r>
            <w:r>
              <w:rPr>
                <w:rFonts w:ascii="標楷體" w:eastAsia="標楷體" w:hAnsi="標楷體"/>
              </w:rPr>
              <w:t>飛雲掣電</w:t>
            </w:r>
            <w:r>
              <w:rPr>
                <w:rFonts w:ascii="標楷體" w:eastAsia="標楷體" w:hAnsi="標楷體" w:cs="新細明體"/>
                <w:szCs w:val="24"/>
              </w:rPr>
              <w:t>】</w:t>
            </w:r>
          </w:p>
        </w:tc>
      </w:tr>
      <w:tr w:rsidR="004E579A" w14:paraId="7877F0DF" w14:textId="77777777">
        <w:trPr>
          <w:trHeight w:val="536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1EC7B" w14:textId="77777777" w:rsidR="004E579A" w:rsidRDefault="003512BB">
            <w:pPr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>
              <w:rPr>
                <w:rFonts w:ascii="標楷體" w:eastAsia="標楷體" w:hAnsi="標楷體" w:cs="新細明體"/>
                <w:sz w:val="22"/>
                <w:szCs w:val="24"/>
              </w:rPr>
              <w:t>10：00-10：30</w:t>
            </w:r>
          </w:p>
        </w:tc>
        <w:tc>
          <w:tcPr>
            <w:tcW w:w="8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A1F7E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新細明體"/>
                <w:szCs w:val="24"/>
              </w:rPr>
              <w:t>小組活動</w:t>
            </w:r>
          </w:p>
        </w:tc>
        <w:tc>
          <w:tcPr>
            <w:tcW w:w="8" w:type="dxa"/>
          </w:tcPr>
          <w:p w14:paraId="2E972BCC" w14:textId="77777777" w:rsidR="004E579A" w:rsidRDefault="004E579A">
            <w:pPr>
              <w:jc w:val="center"/>
            </w:pPr>
          </w:p>
        </w:tc>
      </w:tr>
      <w:tr w:rsidR="004E579A" w14:paraId="4A715003" w14:textId="77777777">
        <w:trPr>
          <w:trHeight w:val="1011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08AF5" w14:textId="77777777" w:rsidR="004E579A" w:rsidRDefault="003512BB">
            <w:pPr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>
              <w:rPr>
                <w:rFonts w:ascii="標楷體" w:eastAsia="標楷體" w:hAnsi="標楷體" w:cs="新細明體"/>
                <w:sz w:val="22"/>
                <w:szCs w:val="24"/>
              </w:rPr>
              <w:t>10：30-12：00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F9ADF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1、2組：</w:t>
            </w:r>
          </w:p>
          <w:p w14:paraId="67A50386" w14:textId="77777777" w:rsidR="004E579A" w:rsidRDefault="003512B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資訊組</w:t>
            </w:r>
          </w:p>
          <w:p w14:paraId="40851375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新細明體"/>
                <w:szCs w:val="24"/>
              </w:rPr>
              <w:t>【</w:t>
            </w:r>
            <w:r>
              <w:rPr>
                <w:rFonts w:ascii="標楷體" w:eastAsia="標楷體" w:hAnsi="標楷體"/>
              </w:rPr>
              <w:t>矩周「龜」值</w:t>
            </w:r>
            <w:r>
              <w:rPr>
                <w:rFonts w:ascii="標楷體" w:eastAsia="標楷體" w:hAnsi="標楷體" w:cs="新細明體"/>
                <w:szCs w:val="24"/>
              </w:rPr>
              <w:t>】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4838EF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3、4組：</w:t>
            </w:r>
          </w:p>
          <w:p w14:paraId="09BD02F7" w14:textId="77777777" w:rsidR="004E579A" w:rsidRDefault="003512B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物理組</w:t>
            </w:r>
          </w:p>
          <w:p w14:paraId="332784EA" w14:textId="77777777" w:rsidR="004E579A" w:rsidRDefault="003512BB">
            <w:pPr>
              <w:jc w:val="center"/>
            </w:pPr>
            <w:proofErr w:type="gramStart"/>
            <w:r>
              <w:rPr>
                <w:rFonts w:ascii="標楷體" w:eastAsia="標楷體" w:hAnsi="標楷體" w:cs="新細明體"/>
                <w:spacing w:val="3"/>
                <w:w w:val="88"/>
                <w:kern w:val="0"/>
                <w:szCs w:val="24"/>
              </w:rPr>
              <w:t>【</w:t>
            </w:r>
            <w:proofErr w:type="gramEnd"/>
            <w:r>
              <w:rPr>
                <w:rFonts w:ascii="標楷體" w:eastAsia="標楷體" w:hAnsi="標楷體"/>
                <w:spacing w:val="3"/>
                <w:w w:val="88"/>
                <w:kern w:val="0"/>
              </w:rPr>
              <w:t>就決定是你了！</w:t>
            </w:r>
            <w:proofErr w:type="gramStart"/>
            <w:r>
              <w:rPr>
                <w:rFonts w:ascii="標楷體" w:eastAsia="標楷體" w:hAnsi="標楷體"/>
                <w:spacing w:val="3"/>
                <w:w w:val="88"/>
                <w:kern w:val="0"/>
              </w:rPr>
              <w:t>水箭龜</w:t>
            </w:r>
            <w:proofErr w:type="gramEnd"/>
            <w:r>
              <w:rPr>
                <w:rFonts w:ascii="標楷體" w:eastAsia="標楷體" w:hAnsi="標楷體"/>
                <w:spacing w:val="3"/>
                <w:w w:val="88"/>
                <w:kern w:val="0"/>
              </w:rPr>
              <w:t>!】</w:t>
            </w:r>
            <w:r>
              <w:rPr>
                <w:rFonts w:ascii="標楷體" w:eastAsia="標楷體" w:hAnsi="標楷體"/>
                <w:spacing w:val="-15"/>
                <w:w w:val="88"/>
                <w:kern w:val="0"/>
              </w:rPr>
              <w:t>！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2CDEB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5、6組：</w:t>
            </w:r>
          </w:p>
          <w:p w14:paraId="684259BB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化學組</w:t>
            </w:r>
          </w:p>
          <w:p w14:paraId="54793EF6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新細明體"/>
                <w:szCs w:val="24"/>
              </w:rPr>
              <w:t>【</w:t>
            </w:r>
            <w:r>
              <w:rPr>
                <w:rFonts w:ascii="標楷體" w:eastAsia="標楷體" w:hAnsi="標楷體"/>
              </w:rPr>
              <w:t>楓雲變色</w:t>
            </w:r>
            <w:r>
              <w:rPr>
                <w:rFonts w:ascii="標楷體" w:eastAsia="標楷體" w:hAnsi="標楷體" w:cs="新細明體"/>
                <w:szCs w:val="24"/>
              </w:rPr>
              <w:t>】</w:t>
            </w:r>
          </w:p>
        </w:tc>
      </w:tr>
      <w:tr w:rsidR="004E579A" w14:paraId="2F3AC396" w14:textId="77777777">
        <w:trPr>
          <w:trHeight w:val="536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76B76" w14:textId="77777777" w:rsidR="004E579A" w:rsidRDefault="003512BB">
            <w:pPr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>
              <w:rPr>
                <w:rFonts w:ascii="標楷體" w:eastAsia="標楷體" w:hAnsi="標楷體" w:cs="新細明體"/>
                <w:sz w:val="22"/>
                <w:szCs w:val="24"/>
              </w:rPr>
              <w:t>12：00-13：30</w:t>
            </w:r>
          </w:p>
        </w:tc>
        <w:tc>
          <w:tcPr>
            <w:tcW w:w="8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28F0B" w14:textId="77777777" w:rsidR="004E579A" w:rsidRDefault="003512B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午休用餐，討論交流</w:t>
            </w:r>
          </w:p>
        </w:tc>
        <w:tc>
          <w:tcPr>
            <w:tcW w:w="8" w:type="dxa"/>
          </w:tcPr>
          <w:p w14:paraId="6CB67887" w14:textId="77777777" w:rsidR="004E579A" w:rsidRDefault="004E579A">
            <w:pPr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4E579A" w14:paraId="23A97311" w14:textId="77777777">
        <w:trPr>
          <w:trHeight w:val="58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E24BC" w14:textId="77777777" w:rsidR="004E579A" w:rsidRDefault="003512BB">
            <w:pPr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>
              <w:rPr>
                <w:rFonts w:ascii="標楷體" w:eastAsia="標楷體" w:hAnsi="標楷體" w:cs="新細明體"/>
                <w:sz w:val="22"/>
                <w:szCs w:val="24"/>
              </w:rPr>
              <w:t>13：30-15：00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438EF" w14:textId="77777777" w:rsidR="004E579A" w:rsidRDefault="003512B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1、2組：</w:t>
            </w:r>
          </w:p>
          <w:p w14:paraId="7388ED61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地球科學組</w:t>
            </w:r>
          </w:p>
          <w:p w14:paraId="6707AA28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新細明體"/>
                <w:szCs w:val="24"/>
              </w:rPr>
              <w:t>【</w:t>
            </w:r>
            <w:r>
              <w:rPr>
                <w:rFonts w:ascii="標楷體" w:eastAsia="標楷體" w:hAnsi="標楷體"/>
              </w:rPr>
              <w:t>飛雲掣電</w:t>
            </w:r>
            <w:r>
              <w:rPr>
                <w:rFonts w:ascii="標楷體" w:eastAsia="標楷體" w:hAnsi="標楷體" w:cs="新細明體"/>
                <w:szCs w:val="24"/>
              </w:rPr>
              <w:t>】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17AD8E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3、4組：</w:t>
            </w:r>
          </w:p>
          <w:p w14:paraId="2369DF14" w14:textId="77777777" w:rsidR="004E579A" w:rsidRDefault="003512B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資訊組</w:t>
            </w:r>
          </w:p>
          <w:p w14:paraId="2F9FC87A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新細明體"/>
                <w:szCs w:val="24"/>
              </w:rPr>
              <w:t>【</w:t>
            </w:r>
            <w:r>
              <w:rPr>
                <w:rFonts w:ascii="標楷體" w:eastAsia="標楷體" w:hAnsi="標楷體"/>
              </w:rPr>
              <w:t>矩周「龜」值</w:t>
            </w:r>
            <w:r>
              <w:rPr>
                <w:rFonts w:ascii="標楷體" w:eastAsia="標楷體" w:hAnsi="標楷體" w:cs="新細明體"/>
                <w:szCs w:val="24"/>
              </w:rPr>
              <w:t>】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DAAB5E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5、6組：</w:t>
            </w:r>
          </w:p>
          <w:p w14:paraId="22ECEDB9" w14:textId="77777777" w:rsidR="004E579A" w:rsidRDefault="003512B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數學組</w:t>
            </w:r>
          </w:p>
          <w:p w14:paraId="76688B00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新細明體"/>
                <w:szCs w:val="24"/>
              </w:rPr>
              <w:t>【</w:t>
            </w:r>
            <w:r>
              <w:rPr>
                <w:rFonts w:ascii="標楷體" w:eastAsia="標楷體" w:hAnsi="標楷體"/>
              </w:rPr>
              <w:t>藝「數」摺紙</w:t>
            </w:r>
            <w:r>
              <w:rPr>
                <w:rFonts w:ascii="標楷體" w:eastAsia="標楷體" w:hAnsi="標楷體" w:cs="新細明體"/>
                <w:szCs w:val="24"/>
              </w:rPr>
              <w:t>】</w:t>
            </w:r>
          </w:p>
        </w:tc>
      </w:tr>
      <w:tr w:rsidR="004E579A" w14:paraId="21E71A94" w14:textId="77777777">
        <w:trPr>
          <w:trHeight w:val="58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01497" w14:textId="77777777" w:rsidR="004E579A" w:rsidRDefault="003512BB">
            <w:pPr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>
              <w:rPr>
                <w:rFonts w:ascii="標楷體" w:eastAsia="標楷體" w:hAnsi="標楷體" w:cs="新細明體"/>
                <w:sz w:val="22"/>
                <w:szCs w:val="24"/>
              </w:rPr>
              <w:t>15:0-15:30</w:t>
            </w:r>
          </w:p>
        </w:tc>
        <w:tc>
          <w:tcPr>
            <w:tcW w:w="8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2AE4A" w14:textId="77777777" w:rsidR="004E579A" w:rsidRDefault="003512B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頒獎及閉幕式</w:t>
            </w:r>
          </w:p>
        </w:tc>
        <w:tc>
          <w:tcPr>
            <w:tcW w:w="8" w:type="dxa"/>
          </w:tcPr>
          <w:p w14:paraId="13B500A9" w14:textId="77777777" w:rsidR="004E579A" w:rsidRDefault="004E579A">
            <w:pPr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4E579A" w14:paraId="4451E5CD" w14:textId="77777777">
        <w:trPr>
          <w:trHeight w:val="58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368AC" w14:textId="77777777" w:rsidR="004E579A" w:rsidRDefault="003512BB">
            <w:pPr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>
              <w:rPr>
                <w:rFonts w:ascii="標楷體" w:eastAsia="標楷體" w:hAnsi="標楷體" w:cs="新細明體"/>
                <w:sz w:val="22"/>
                <w:szCs w:val="24"/>
              </w:rPr>
              <w:t>15:30~</w:t>
            </w:r>
          </w:p>
        </w:tc>
        <w:tc>
          <w:tcPr>
            <w:tcW w:w="8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35E35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新細明體"/>
                <w:szCs w:val="24"/>
              </w:rPr>
              <w:t>整理賦歸</w:t>
            </w:r>
          </w:p>
        </w:tc>
        <w:tc>
          <w:tcPr>
            <w:tcW w:w="8" w:type="dxa"/>
          </w:tcPr>
          <w:p w14:paraId="7E41FB48" w14:textId="77777777" w:rsidR="004E579A" w:rsidRDefault="004E579A">
            <w:pPr>
              <w:jc w:val="center"/>
            </w:pPr>
          </w:p>
        </w:tc>
      </w:tr>
    </w:tbl>
    <w:p w14:paraId="14E9D200" w14:textId="77777777" w:rsidR="004E579A" w:rsidRDefault="004E579A">
      <w:pPr>
        <w:spacing w:line="0" w:lineRule="atLeast"/>
        <w:rPr>
          <w:rFonts w:ascii="標楷體" w:eastAsia="標楷體" w:hAnsi="標楷體" w:cs="Arial"/>
          <w:szCs w:val="24"/>
          <w:shd w:val="clear" w:color="auto" w:fill="FFFFFF"/>
        </w:rPr>
      </w:pPr>
    </w:p>
    <w:p w14:paraId="692A0C62" w14:textId="77777777" w:rsidR="004E579A" w:rsidRDefault="004E579A">
      <w:pPr>
        <w:pageBreakBefore/>
        <w:widowControl/>
        <w:rPr>
          <w:rFonts w:ascii="標楷體" w:eastAsia="標楷體" w:hAnsi="標楷體" w:cs="Arial"/>
          <w:szCs w:val="24"/>
          <w:shd w:val="clear" w:color="auto" w:fill="FFFFFF"/>
        </w:rPr>
      </w:pPr>
    </w:p>
    <w:p w14:paraId="0D2A0942" w14:textId="77777777" w:rsidR="004E579A" w:rsidRDefault="003512BB">
      <w:pPr>
        <w:snapToGrid w:val="0"/>
        <w:spacing w:before="180" w:after="180" w:line="0" w:lineRule="atLeast"/>
        <w:jc w:val="both"/>
        <w:rPr>
          <w:rFonts w:ascii="標楷體" w:eastAsia="標楷體" w:hAnsi="標楷體" w:cs="標楷體"/>
          <w:b/>
          <w:bCs/>
          <w:szCs w:val="24"/>
        </w:rPr>
      </w:pPr>
      <w:r>
        <w:rPr>
          <w:rFonts w:ascii="標楷體" w:eastAsia="標楷體" w:hAnsi="標楷體" w:cs="標楷體"/>
          <w:b/>
          <w:bCs/>
          <w:szCs w:val="24"/>
        </w:rPr>
        <w:t>二、課程內容說明</w:t>
      </w:r>
    </w:p>
    <w:p w14:paraId="20B1F3E8" w14:textId="77777777" w:rsidR="004E579A" w:rsidRDefault="003512B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【數學組】：藝「數」摺紙</w:t>
      </w:r>
    </w:p>
    <w:p w14:paraId="65E6D755" w14:textId="77777777" w:rsidR="004E579A" w:rsidRDefault="003512B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課程簡介：在摺紙的過程中融入畢氏定理、多邊形角度關係以及三角形性質，並以分組的方式進行探究及實作。</w:t>
      </w:r>
    </w:p>
    <w:p w14:paraId="63DFBFBA" w14:textId="77777777" w:rsidR="004E579A" w:rsidRDefault="004E579A">
      <w:pPr>
        <w:rPr>
          <w:rFonts w:ascii="標楷體" w:eastAsia="標楷體" w:hAnsi="標楷體"/>
        </w:rPr>
      </w:pPr>
    </w:p>
    <w:p w14:paraId="19CB3956" w14:textId="77777777" w:rsidR="004E579A" w:rsidRDefault="003512B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【化學組】：</w:t>
      </w:r>
      <w:proofErr w:type="gramStart"/>
      <w:r>
        <w:rPr>
          <w:rFonts w:ascii="標楷體" w:eastAsia="標楷體" w:hAnsi="標楷體"/>
        </w:rPr>
        <w:t>楓雲變色</w:t>
      </w:r>
      <w:proofErr w:type="gramEnd"/>
    </w:p>
    <w:p w14:paraId="246347E6" w14:textId="77777777" w:rsidR="004E579A" w:rsidRDefault="003512B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課程簡介：以觀察化學反應之顏色變化進行兩實驗：</w:t>
      </w:r>
    </w:p>
    <w:p w14:paraId="0FCA0A1D" w14:textId="77777777" w:rsidR="004E579A" w:rsidRDefault="003512B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實驗一、利用</w:t>
      </w:r>
      <w:proofErr w:type="gramStart"/>
      <w:r>
        <w:rPr>
          <w:rFonts w:ascii="標楷體" w:eastAsia="標楷體" w:hAnsi="標楷體"/>
        </w:rPr>
        <w:t>媒染劑定色及</w:t>
      </w:r>
      <w:proofErr w:type="gramEnd"/>
      <w:r>
        <w:rPr>
          <w:rFonts w:ascii="標楷體" w:eastAsia="標楷體" w:hAnsi="標楷體"/>
        </w:rPr>
        <w:t>增加顏色鮮明，使得植物染布可以顏色更加飽和</w:t>
      </w:r>
    </w:p>
    <w:p w14:paraId="54F2BFEB" w14:textId="77777777" w:rsidR="004E579A" w:rsidRDefault="003512B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實驗二、利用氧化還原反應將無色的醋酸碳化</w:t>
      </w:r>
    </w:p>
    <w:p w14:paraId="7FB97BD9" w14:textId="77777777" w:rsidR="004E579A" w:rsidRDefault="004E579A">
      <w:pPr>
        <w:rPr>
          <w:rFonts w:ascii="標楷體" w:eastAsia="標楷體" w:hAnsi="標楷體"/>
        </w:rPr>
      </w:pPr>
    </w:p>
    <w:p w14:paraId="09D1401A" w14:textId="77777777" w:rsidR="004E579A" w:rsidRDefault="003512B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【物理組】：就決定是你了！</w:t>
      </w:r>
      <w:proofErr w:type="gramStart"/>
      <w:r>
        <w:rPr>
          <w:rFonts w:ascii="標楷體" w:eastAsia="標楷體" w:hAnsi="標楷體"/>
        </w:rPr>
        <w:t>水箭龜</w:t>
      </w:r>
      <w:proofErr w:type="gramEnd"/>
      <w:r>
        <w:rPr>
          <w:rFonts w:ascii="標楷體" w:eastAsia="標楷體" w:hAnsi="標楷體"/>
        </w:rPr>
        <w:t xml:space="preserve">！ </w:t>
      </w:r>
    </w:p>
    <w:p w14:paraId="3B94DA1F" w14:textId="77777777" w:rsidR="004E579A" w:rsidRDefault="003512B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課程簡介：以水火箭為主軸帶出壓力與力量之正向關係及牛頓第三運動定律，再以分組討論不同操縱變因設計實驗。</w:t>
      </w:r>
    </w:p>
    <w:p w14:paraId="5880A556" w14:textId="77777777" w:rsidR="004E579A" w:rsidRDefault="004E579A">
      <w:pPr>
        <w:rPr>
          <w:rFonts w:ascii="標楷體" w:eastAsia="標楷體" w:hAnsi="標楷體"/>
        </w:rPr>
      </w:pPr>
    </w:p>
    <w:p w14:paraId="5A53B86C" w14:textId="77777777" w:rsidR="004E579A" w:rsidRDefault="003512B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【生物組】：</w:t>
      </w:r>
      <w:proofErr w:type="gramStart"/>
      <w:r>
        <w:rPr>
          <w:rFonts w:ascii="標楷體" w:eastAsia="標楷體" w:hAnsi="標楷體"/>
        </w:rPr>
        <w:t>胞</w:t>
      </w:r>
      <w:proofErr w:type="gramEnd"/>
      <w:r>
        <w:rPr>
          <w:rFonts w:ascii="標楷體" w:eastAsia="標楷體" w:hAnsi="標楷體"/>
        </w:rPr>
        <w:t>山胞海</w:t>
      </w:r>
    </w:p>
    <w:p w14:paraId="58D6DB74" w14:textId="77777777" w:rsidR="004E579A" w:rsidRDefault="003512B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課程簡介：以植物細胞為顯微鏡觀察對象，先觀察影響細胞的原生質流動方向及速率的變因，再實際觀察國中課本裡寫到</w:t>
      </w:r>
      <w:proofErr w:type="gramStart"/>
      <w:r>
        <w:rPr>
          <w:rFonts w:ascii="標楷體" w:eastAsia="標楷體" w:hAnsi="標楷體"/>
        </w:rPr>
        <w:t>的質壁分離</w:t>
      </w:r>
      <w:proofErr w:type="gramEnd"/>
      <w:r>
        <w:rPr>
          <w:rFonts w:ascii="標楷體" w:eastAsia="標楷體" w:hAnsi="標楷體"/>
        </w:rPr>
        <w:t>現象，最後以製作泡菜</w:t>
      </w:r>
      <w:proofErr w:type="gramStart"/>
      <w:r>
        <w:rPr>
          <w:rFonts w:ascii="標楷體" w:eastAsia="標楷體" w:hAnsi="標楷體"/>
        </w:rPr>
        <w:t>了解質壁分</w:t>
      </w:r>
      <w:proofErr w:type="gramEnd"/>
      <w:r>
        <w:rPr>
          <w:rFonts w:ascii="標楷體" w:eastAsia="標楷體" w:hAnsi="標楷體"/>
        </w:rPr>
        <w:t>離時，植物發生的變化。</w:t>
      </w:r>
    </w:p>
    <w:p w14:paraId="45ADD146" w14:textId="77777777" w:rsidR="004E579A" w:rsidRDefault="004E579A">
      <w:pPr>
        <w:rPr>
          <w:rFonts w:ascii="標楷體" w:eastAsia="標楷體" w:hAnsi="標楷體"/>
        </w:rPr>
      </w:pPr>
    </w:p>
    <w:p w14:paraId="384245FE" w14:textId="77777777" w:rsidR="004E579A" w:rsidRDefault="003512B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【地科組】：飛雲</w:t>
      </w:r>
      <w:proofErr w:type="gramStart"/>
      <w:r>
        <w:rPr>
          <w:rFonts w:ascii="標楷體" w:eastAsia="標楷體" w:hAnsi="標楷體"/>
        </w:rPr>
        <w:t>掣</w:t>
      </w:r>
      <w:proofErr w:type="gramEnd"/>
      <w:r>
        <w:rPr>
          <w:rFonts w:ascii="標楷體" w:eastAsia="標楷體" w:hAnsi="標楷體"/>
        </w:rPr>
        <w:t xml:space="preserve">電 </w:t>
      </w:r>
    </w:p>
    <w:p w14:paraId="6183F9C3" w14:textId="77777777" w:rsidR="004E579A" w:rsidRDefault="003512B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課程簡介：了解雲形成的條件，包含水氣達飽和、凝結核等，介紹雲的分類，最後再試著自己做出雲霧。</w:t>
      </w:r>
    </w:p>
    <w:p w14:paraId="1F119B8A" w14:textId="77777777" w:rsidR="004E579A" w:rsidRDefault="004E579A">
      <w:pPr>
        <w:rPr>
          <w:rFonts w:ascii="標楷體" w:eastAsia="標楷體" w:hAnsi="標楷體"/>
        </w:rPr>
      </w:pPr>
    </w:p>
    <w:p w14:paraId="0188AD9E" w14:textId="77777777" w:rsidR="004E579A" w:rsidRDefault="003512B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【資訊組】：</w:t>
      </w:r>
      <w:proofErr w:type="gramStart"/>
      <w:r>
        <w:rPr>
          <w:rFonts w:ascii="標楷體" w:eastAsia="標楷體" w:hAnsi="標楷體"/>
        </w:rPr>
        <w:t>矩周「</w:t>
      </w:r>
      <w:proofErr w:type="gramEnd"/>
      <w:r>
        <w:rPr>
          <w:rFonts w:ascii="標楷體" w:eastAsia="標楷體" w:hAnsi="標楷體"/>
        </w:rPr>
        <w:t>龜」值</w:t>
      </w:r>
    </w:p>
    <w:p w14:paraId="73792784" w14:textId="77777777" w:rsidR="004E579A" w:rsidRDefault="003512B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課程簡介：介紹python turtle基本語言，並以實作的方式做出簡單圖形，最後以分組合作的方式完成指定任務。</w:t>
      </w:r>
    </w:p>
    <w:p w14:paraId="09EDD7BD" w14:textId="77777777" w:rsidR="004E579A" w:rsidRDefault="004E579A">
      <w:pPr>
        <w:rPr>
          <w:rFonts w:ascii="標楷體" w:eastAsia="標楷體" w:hAnsi="標楷體"/>
        </w:rPr>
      </w:pPr>
    </w:p>
    <w:p w14:paraId="047A1227" w14:textId="77777777" w:rsidR="004E579A" w:rsidRDefault="004E579A">
      <w:pPr>
        <w:snapToGrid w:val="0"/>
        <w:spacing w:before="180" w:after="180" w:line="0" w:lineRule="atLeast"/>
        <w:jc w:val="both"/>
        <w:rPr>
          <w:rFonts w:ascii="標楷體" w:eastAsia="標楷體" w:hAnsi="標楷體" w:cs="標楷體"/>
          <w:b/>
          <w:bCs/>
          <w:szCs w:val="24"/>
        </w:rPr>
      </w:pPr>
    </w:p>
    <w:p w14:paraId="5A172740" w14:textId="77777777" w:rsidR="004E579A" w:rsidRDefault="003512BB">
      <w:pPr>
        <w:snapToGrid w:val="0"/>
        <w:spacing w:before="180" w:after="180" w:line="0" w:lineRule="atLeast"/>
        <w:jc w:val="both"/>
      </w:pPr>
      <w:r>
        <w:rPr>
          <w:rFonts w:ascii="標楷體" w:eastAsia="標楷體" w:hAnsi="標楷體"/>
          <w:b/>
          <w:bCs/>
          <w:szCs w:val="24"/>
        </w:rPr>
        <w:t>三、活動方式</w:t>
      </w:r>
    </w:p>
    <w:p w14:paraId="4549AE39" w14:textId="77777777" w:rsidR="004E579A" w:rsidRDefault="003512BB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/>
          <w:szCs w:val="24"/>
        </w:rPr>
        <w:t>本活動共包括數學、物理、化學、生物、地科、資訊等六個主題，由本校數理資優班同學分組授課、數理資優班老師指導，以觀察、實驗操作、數據處理、科學表達、邏輯批判等方式進行，透由從做中學，學習數理科學的奧妙。</w:t>
      </w:r>
    </w:p>
    <w:p w14:paraId="36AD90BB" w14:textId="77777777" w:rsidR="004E579A" w:rsidRDefault="004E579A">
      <w:pPr>
        <w:spacing w:line="0" w:lineRule="atLeast"/>
        <w:ind w:left="709"/>
        <w:rPr>
          <w:rFonts w:ascii="標楷體" w:eastAsia="標楷體" w:hAnsi="標楷體" w:cs="Arial"/>
          <w:szCs w:val="24"/>
          <w:shd w:val="clear" w:color="auto" w:fill="FFFFFF"/>
        </w:rPr>
      </w:pPr>
    </w:p>
    <w:p w14:paraId="3B962F79" w14:textId="77777777" w:rsidR="004E579A" w:rsidRDefault="003512BB">
      <w:pPr>
        <w:pageBreakBefore/>
        <w:spacing w:line="0" w:lineRule="atLeast"/>
      </w:pPr>
      <w:bookmarkStart w:id="1" w:name="_Hlk150415043"/>
      <w:r>
        <w:rPr>
          <w:rFonts w:ascii="標楷體" w:eastAsia="標楷體" w:hAnsi="標楷體" w:cs="Arial"/>
          <w:b/>
          <w:szCs w:val="28"/>
        </w:rPr>
        <w:lastRenderedPageBreak/>
        <w:t>附件二-</w:t>
      </w:r>
      <w:r>
        <w:rPr>
          <w:rFonts w:ascii="標楷體" w:eastAsia="標楷體" w:hAnsi="標楷體" w:cs="Arial"/>
          <w:b/>
          <w:sz w:val="28"/>
          <w:szCs w:val="28"/>
        </w:rPr>
        <w:t xml:space="preserve">    臺北市立中山女子高級中學112學年度「池中</w:t>
      </w:r>
      <w:proofErr w:type="gramStart"/>
      <w:r>
        <w:rPr>
          <w:rFonts w:ascii="標楷體" w:eastAsia="標楷體" w:hAnsi="標楷體" w:cs="Arial"/>
          <w:b/>
          <w:sz w:val="28"/>
          <w:szCs w:val="28"/>
        </w:rPr>
        <w:t>楓影泛</w:t>
      </w:r>
      <w:proofErr w:type="gramEnd"/>
      <w:r>
        <w:rPr>
          <w:rFonts w:ascii="標楷體" w:eastAsia="標楷體" w:hAnsi="標楷體" w:cs="Arial"/>
          <w:b/>
          <w:sz w:val="28"/>
          <w:szCs w:val="28"/>
        </w:rPr>
        <w:t>廉漪」</w:t>
      </w:r>
    </w:p>
    <w:p w14:paraId="0BA8111F" w14:textId="77777777" w:rsidR="004E579A" w:rsidRDefault="003512BB">
      <w:pPr>
        <w:snapToGrid w:val="0"/>
        <w:spacing w:line="320" w:lineRule="exact"/>
        <w:jc w:val="center"/>
      </w:pPr>
      <w:r>
        <w:rPr>
          <w:rFonts w:ascii="標楷體" w:eastAsia="標楷體" w:hAnsi="標楷體" w:cs="Arial"/>
          <w:b/>
          <w:sz w:val="28"/>
          <w:szCs w:val="28"/>
        </w:rPr>
        <w:t>國中女性數理資優科學營</w:t>
      </w:r>
      <w:r>
        <w:rPr>
          <w:rFonts w:ascii="標楷體" w:eastAsia="標楷體" w:hAnsi="標楷體"/>
          <w:b/>
          <w:bCs/>
          <w:sz w:val="28"/>
          <w:szCs w:val="28"/>
        </w:rPr>
        <w:t>活動</w:t>
      </w:r>
      <w:r>
        <w:rPr>
          <w:rFonts w:ascii="標楷體" w:eastAsia="標楷體" w:hAnsi="標楷體" w:cs="Arial"/>
          <w:b/>
          <w:sz w:val="28"/>
          <w:szCs w:val="28"/>
        </w:rPr>
        <w:t xml:space="preserve">報名表    </w:t>
      </w:r>
    </w:p>
    <w:p w14:paraId="49A595C6" w14:textId="77777777" w:rsidR="004E579A" w:rsidRDefault="003512BB">
      <w:pPr>
        <w:snapToGrid w:val="0"/>
        <w:spacing w:line="240" w:lineRule="atLeast"/>
        <w:ind w:right="440"/>
        <w:jc w:val="right"/>
      </w:pPr>
      <w:r>
        <w:rPr>
          <w:rFonts w:ascii="標楷體" w:eastAsia="標楷體" w:hAnsi="標楷體" w:cs="Arial"/>
          <w:b/>
          <w:szCs w:val="28"/>
        </w:rPr>
        <w:t xml:space="preserve">     報名序號：</w:t>
      </w:r>
      <w:r>
        <w:rPr>
          <w:rFonts w:ascii="標楷體" w:eastAsia="標楷體" w:hAnsi="標楷體" w:cs="Arial"/>
          <w:b/>
          <w:szCs w:val="28"/>
          <w:u w:val="single"/>
        </w:rPr>
        <w:t xml:space="preserve">          </w:t>
      </w:r>
      <w:r>
        <w:rPr>
          <w:rFonts w:ascii="標楷體" w:eastAsia="標楷體" w:hAnsi="標楷體" w:cs="Arial"/>
          <w:b/>
          <w:szCs w:val="28"/>
        </w:rPr>
        <w:t>(由中山女高填寫)</w:t>
      </w:r>
    </w:p>
    <w:tbl>
      <w:tblPr>
        <w:tblW w:w="1072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6"/>
        <w:gridCol w:w="626"/>
        <w:gridCol w:w="1879"/>
        <w:gridCol w:w="538"/>
        <w:gridCol w:w="626"/>
        <w:gridCol w:w="83"/>
        <w:gridCol w:w="160"/>
        <w:gridCol w:w="2181"/>
        <w:gridCol w:w="356"/>
        <w:gridCol w:w="428"/>
        <w:gridCol w:w="2280"/>
      </w:tblGrid>
      <w:tr w:rsidR="004E579A" w14:paraId="578258B3" w14:textId="77777777">
        <w:trPr>
          <w:trHeight w:val="595"/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F99A7" w14:textId="77777777" w:rsidR="004E579A" w:rsidRDefault="003512BB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姓名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69BE0" w14:textId="77777777" w:rsidR="004E579A" w:rsidRDefault="004E579A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</w:p>
        </w:tc>
        <w:tc>
          <w:tcPr>
            <w:tcW w:w="1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68BC2" w14:textId="77777777" w:rsidR="004E579A" w:rsidRDefault="003512BB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就讀學校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C71D6" w14:textId="77777777" w:rsidR="004E579A" w:rsidRDefault="004E579A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7E8FE" w14:textId="77777777" w:rsidR="004E579A" w:rsidRDefault="003512BB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Arial"/>
                <w:b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cs="Arial"/>
                <w:b/>
                <w:szCs w:val="24"/>
              </w:rPr>
              <w:t>年</w:t>
            </w:r>
            <w:r>
              <w:rPr>
                <w:rFonts w:ascii="標楷體" w:eastAsia="標楷體" w:hAnsi="標楷體" w:cs="Arial"/>
                <w:b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cs="Arial"/>
                <w:b/>
                <w:szCs w:val="24"/>
              </w:rPr>
              <w:t>班</w:t>
            </w:r>
          </w:p>
        </w:tc>
      </w:tr>
      <w:tr w:rsidR="004E579A" w14:paraId="6BD80A5F" w14:textId="77777777">
        <w:trPr>
          <w:trHeight w:val="706"/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1B1C1" w14:textId="77777777" w:rsidR="004E579A" w:rsidRDefault="003512BB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就讀班級</w:t>
            </w:r>
          </w:p>
        </w:tc>
        <w:tc>
          <w:tcPr>
            <w:tcW w:w="91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D1413" w14:textId="77777777" w:rsidR="004E579A" w:rsidRDefault="003512BB">
            <w:pPr>
              <w:snapToGrid w:val="0"/>
              <w:spacing w:line="240" w:lineRule="atLeast"/>
            </w:pPr>
            <w:r>
              <w:rPr>
                <w:rFonts w:ascii="標楷體" w:eastAsia="標楷體" w:hAnsi="標楷體" w:cs="Arial"/>
                <w:b/>
                <w:szCs w:val="24"/>
              </w:rPr>
              <w:t xml:space="preserve">  □數理資優班   □校本數理資優方案  □普通班</w:t>
            </w:r>
          </w:p>
        </w:tc>
      </w:tr>
      <w:tr w:rsidR="004E579A" w14:paraId="1E1C76BB" w14:textId="77777777">
        <w:trPr>
          <w:trHeight w:val="1913"/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2C6E3" w14:textId="77777777" w:rsidR="004E579A" w:rsidRDefault="003512BB">
            <w:pPr>
              <w:snapToGrid w:val="0"/>
              <w:spacing w:line="240" w:lineRule="atLeast"/>
              <w:ind w:left="5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科展</w:t>
            </w:r>
          </w:p>
          <w:p w14:paraId="1D64CD5B" w14:textId="77777777" w:rsidR="004E579A" w:rsidRDefault="003512BB">
            <w:pPr>
              <w:snapToGrid w:val="0"/>
              <w:spacing w:line="240" w:lineRule="atLeast"/>
              <w:ind w:left="5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或科學競賽</w:t>
            </w:r>
          </w:p>
          <w:p w14:paraId="3F26DC33" w14:textId="77777777" w:rsidR="004E579A" w:rsidRDefault="003512BB">
            <w:pPr>
              <w:snapToGrid w:val="0"/>
              <w:spacing w:line="240" w:lineRule="atLeast"/>
              <w:ind w:left="5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獲獎紀錄</w:t>
            </w:r>
          </w:p>
          <w:p w14:paraId="50DA5696" w14:textId="77777777" w:rsidR="004E579A" w:rsidRDefault="003512BB">
            <w:pPr>
              <w:snapToGrid w:val="0"/>
              <w:spacing w:line="240" w:lineRule="atLeast"/>
              <w:ind w:left="5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及經歷</w:t>
            </w:r>
          </w:p>
          <w:p w14:paraId="63388BF6" w14:textId="77777777" w:rsidR="004E579A" w:rsidRDefault="003512BB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Arial"/>
                <w:b/>
                <w:sz w:val="18"/>
                <w:szCs w:val="18"/>
              </w:rPr>
              <w:t>若表格空間不足</w:t>
            </w:r>
          </w:p>
          <w:p w14:paraId="0B5E438C" w14:textId="77777777" w:rsidR="004E579A" w:rsidRDefault="003512BB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 w:val="18"/>
                <w:szCs w:val="18"/>
              </w:rPr>
            </w:pPr>
            <w:r>
              <w:rPr>
                <w:rFonts w:ascii="標楷體" w:eastAsia="標楷體" w:hAnsi="標楷體" w:cs="Arial"/>
                <w:b/>
                <w:sz w:val="18"/>
                <w:szCs w:val="18"/>
              </w:rPr>
              <w:t>，可</w:t>
            </w:r>
            <w:proofErr w:type="gramStart"/>
            <w:r>
              <w:rPr>
                <w:rFonts w:ascii="標楷體" w:eastAsia="標楷體" w:hAnsi="標楷體" w:cs="Arial"/>
                <w:b/>
                <w:sz w:val="18"/>
                <w:szCs w:val="18"/>
              </w:rPr>
              <w:t>另寫浮</w:t>
            </w:r>
            <w:proofErr w:type="gramEnd"/>
            <w:r>
              <w:rPr>
                <w:rFonts w:ascii="標楷體" w:eastAsia="標楷體" w:hAnsi="標楷體" w:cs="Arial"/>
                <w:b/>
                <w:sz w:val="18"/>
                <w:szCs w:val="18"/>
              </w:rPr>
              <w:t>貼；</w:t>
            </w:r>
          </w:p>
          <w:p w14:paraId="3A5209E8" w14:textId="77777777" w:rsidR="004E579A" w:rsidRDefault="003512BB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Arial"/>
                <w:b/>
                <w:sz w:val="18"/>
                <w:szCs w:val="18"/>
              </w:rPr>
              <w:t>無則免附</w:t>
            </w:r>
          </w:p>
        </w:tc>
        <w:tc>
          <w:tcPr>
            <w:tcW w:w="91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2DE06" w14:textId="77777777" w:rsidR="004E579A" w:rsidRDefault="004E579A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Cs w:val="24"/>
              </w:rPr>
            </w:pPr>
          </w:p>
        </w:tc>
      </w:tr>
      <w:tr w:rsidR="004E579A" w14:paraId="3E1138FA" w14:textId="77777777">
        <w:trPr>
          <w:trHeight w:val="3797"/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3A2CC" w14:textId="77777777" w:rsidR="004E579A" w:rsidRDefault="003512BB">
            <w:pPr>
              <w:snapToGrid w:val="0"/>
              <w:spacing w:line="240" w:lineRule="atLeast"/>
              <w:ind w:left="6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師長</w:t>
            </w:r>
          </w:p>
          <w:p w14:paraId="37895529" w14:textId="77777777" w:rsidR="004E579A" w:rsidRDefault="003512BB">
            <w:pPr>
              <w:snapToGrid w:val="0"/>
              <w:spacing w:line="240" w:lineRule="atLeast"/>
              <w:ind w:left="6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推薦</w:t>
            </w:r>
          </w:p>
          <w:p w14:paraId="2A94D2B3" w14:textId="77777777" w:rsidR="004E579A" w:rsidRDefault="003512BB">
            <w:pPr>
              <w:snapToGrid w:val="0"/>
              <w:spacing w:line="240" w:lineRule="atLeast"/>
              <w:ind w:left="6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內容</w:t>
            </w:r>
          </w:p>
          <w:p w14:paraId="2A63D779" w14:textId="77777777" w:rsidR="004E579A" w:rsidRDefault="003512BB">
            <w:pPr>
              <w:snapToGrid w:val="0"/>
              <w:spacing w:line="240" w:lineRule="atLeast"/>
              <w:ind w:left="5"/>
              <w:jc w:val="center"/>
            </w:pPr>
            <w:r>
              <w:rPr>
                <w:rFonts w:ascii="標楷體" w:eastAsia="標楷體" w:hAnsi="標楷體" w:cs="Arial"/>
                <w:b/>
                <w:sz w:val="18"/>
                <w:szCs w:val="18"/>
              </w:rPr>
              <w:t>內容亦可打字列印後簽名浮貼</w:t>
            </w:r>
          </w:p>
        </w:tc>
        <w:tc>
          <w:tcPr>
            <w:tcW w:w="91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E0A82" w14:textId="77777777" w:rsidR="004E579A" w:rsidRDefault="004E579A">
            <w:pPr>
              <w:snapToGrid w:val="0"/>
              <w:spacing w:line="240" w:lineRule="atLeast"/>
              <w:jc w:val="right"/>
              <w:rPr>
                <w:rFonts w:ascii="標楷體" w:eastAsia="標楷體" w:hAnsi="標楷體" w:cs="Arial"/>
                <w:b/>
                <w:szCs w:val="24"/>
              </w:rPr>
            </w:pPr>
          </w:p>
          <w:p w14:paraId="73F5F6FD" w14:textId="77777777" w:rsidR="004E579A" w:rsidRDefault="003512BB">
            <w:pPr>
              <w:snapToGrid w:val="0"/>
              <w:spacing w:line="240" w:lineRule="atLeast"/>
              <w:ind w:left="4109"/>
            </w:pPr>
            <w:r>
              <w:rPr>
                <w:rFonts w:ascii="標楷體" w:eastAsia="標楷體" w:hAnsi="標楷體" w:cs="Arial"/>
                <w:b/>
                <w:szCs w:val="24"/>
              </w:rPr>
              <w:t xml:space="preserve">  推薦人簽名：</w:t>
            </w:r>
            <w:r>
              <w:rPr>
                <w:rFonts w:ascii="標楷體" w:eastAsia="標楷體" w:hAnsi="標楷體" w:cs="Arial"/>
                <w:b/>
                <w:szCs w:val="24"/>
                <w:u w:val="single"/>
              </w:rPr>
              <w:t xml:space="preserve">                     </w:t>
            </w:r>
          </w:p>
        </w:tc>
      </w:tr>
      <w:tr w:rsidR="004E579A" w14:paraId="2CD06D1A" w14:textId="77777777">
        <w:trPr>
          <w:trHeight w:val="716"/>
          <w:jc w:val="center"/>
        </w:trPr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3AC68" w14:textId="77777777" w:rsidR="004E579A" w:rsidRDefault="003512BB">
            <w:pPr>
              <w:snapToGrid w:val="0"/>
              <w:spacing w:line="240" w:lineRule="atLeast"/>
              <w:ind w:left="5"/>
              <w:jc w:val="center"/>
            </w:pPr>
            <w:r>
              <w:rPr>
                <w:rFonts w:ascii="標楷體" w:eastAsia="標楷體" w:hAnsi="標楷體" w:cs="Arial"/>
                <w:b/>
                <w:szCs w:val="24"/>
              </w:rPr>
              <w:t>數理領域相關科目成績</w:t>
            </w:r>
          </w:p>
        </w:tc>
        <w:tc>
          <w:tcPr>
            <w:tcW w:w="91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9E69A" w14:textId="77777777" w:rsidR="004E579A" w:rsidRDefault="003512BB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Arial"/>
                <w:b/>
                <w:szCs w:val="24"/>
                <w:u w:val="single"/>
              </w:rPr>
              <w:t>最近一次</w:t>
            </w:r>
            <w:r>
              <w:rPr>
                <w:rFonts w:ascii="標楷體" w:eastAsia="標楷體" w:hAnsi="標楷體" w:cs="Arial"/>
                <w:b/>
                <w:szCs w:val="24"/>
              </w:rPr>
              <w:t>段考成績（請附成績單影本）</w:t>
            </w:r>
            <w:r>
              <w:rPr>
                <w:rFonts w:ascii="標楷體" w:eastAsia="標楷體" w:hAnsi="標楷體" w:cs="Arial"/>
                <w:b/>
                <w:szCs w:val="24"/>
              </w:rPr>
              <w:br/>
            </w:r>
            <w:r>
              <w:rPr>
                <w:rFonts w:ascii="標楷體" w:eastAsia="標楷體" w:hAnsi="標楷體" w:cs="Arial"/>
                <w:b/>
                <w:sz w:val="20"/>
                <w:shd w:val="clear" w:color="auto" w:fill="FFFFFF"/>
              </w:rPr>
              <w:t>◎若該年段未有科目成績，可省略</w:t>
            </w:r>
          </w:p>
        </w:tc>
      </w:tr>
      <w:tr w:rsidR="004E579A" w14:paraId="7CCC41E4" w14:textId="77777777">
        <w:trPr>
          <w:trHeight w:val="528"/>
          <w:jc w:val="center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6390A" w14:textId="77777777" w:rsidR="004E579A" w:rsidRDefault="004E579A">
            <w:pPr>
              <w:snapToGrid w:val="0"/>
              <w:spacing w:line="240" w:lineRule="atLeast"/>
              <w:ind w:left="5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7101F" w14:textId="77777777" w:rsidR="004E579A" w:rsidRDefault="003512BB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Arial"/>
                <w:b/>
                <w:szCs w:val="20"/>
              </w:rPr>
              <w:t>數學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246CA" w14:textId="77777777" w:rsidR="004E579A" w:rsidRDefault="004E579A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Cs w:val="16"/>
                <w:u w:val="single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25879" w14:textId="77777777" w:rsidR="004E579A" w:rsidRDefault="003512BB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Arial"/>
                <w:b/>
                <w:szCs w:val="20"/>
              </w:rPr>
              <w:t>生物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8F06E" w14:textId="77777777" w:rsidR="004E579A" w:rsidRDefault="004E579A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Cs w:val="16"/>
                <w:u w:val="single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C679B" w14:textId="77777777" w:rsidR="004E579A" w:rsidRDefault="003512BB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Arial"/>
                <w:b/>
                <w:szCs w:val="20"/>
              </w:rPr>
              <w:t>理化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F6F42" w14:textId="77777777" w:rsidR="004E579A" w:rsidRDefault="004E579A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 w:val="16"/>
                <w:szCs w:val="16"/>
                <w:u w:val="single"/>
              </w:rPr>
            </w:pPr>
          </w:p>
        </w:tc>
      </w:tr>
      <w:tr w:rsidR="004E579A" w14:paraId="73847F01" w14:textId="77777777">
        <w:trPr>
          <w:trHeight w:val="1727"/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8BF0A" w14:textId="77777777" w:rsidR="004E579A" w:rsidRDefault="003512BB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其他</w:t>
            </w:r>
          </w:p>
          <w:p w14:paraId="4195BC2C" w14:textId="77777777" w:rsidR="004E579A" w:rsidRDefault="003512BB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科學</w:t>
            </w:r>
          </w:p>
          <w:p w14:paraId="2860C026" w14:textId="77777777" w:rsidR="004E579A" w:rsidRDefault="003512BB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相關經歷</w:t>
            </w:r>
          </w:p>
          <w:p w14:paraId="22B83551" w14:textId="77777777" w:rsidR="004E579A" w:rsidRDefault="003512BB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或陳述</w:t>
            </w:r>
          </w:p>
        </w:tc>
        <w:tc>
          <w:tcPr>
            <w:tcW w:w="91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23128" w14:textId="77777777" w:rsidR="004E579A" w:rsidRDefault="004E579A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Cs w:val="24"/>
              </w:rPr>
            </w:pPr>
          </w:p>
        </w:tc>
      </w:tr>
      <w:tr w:rsidR="004E579A" w14:paraId="783FA242" w14:textId="77777777">
        <w:trPr>
          <w:trHeight w:val="1389"/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94166" w14:textId="77777777" w:rsidR="004E579A" w:rsidRDefault="003512BB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備註</w:t>
            </w:r>
          </w:p>
        </w:tc>
        <w:tc>
          <w:tcPr>
            <w:tcW w:w="91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EBF99" w14:textId="77777777" w:rsidR="004E579A" w:rsidRDefault="003512BB">
            <w:pPr>
              <w:numPr>
                <w:ilvl w:val="0"/>
                <w:numId w:val="10"/>
              </w:numPr>
              <w:snapToGrid w:val="0"/>
              <w:spacing w:line="320" w:lineRule="exact"/>
              <w:ind w:right="210"/>
            </w:pPr>
            <w:r>
              <w:rPr>
                <w:rFonts w:ascii="標楷體" w:eastAsia="標楷體" w:hAnsi="標楷體"/>
                <w:szCs w:val="24"/>
              </w:rPr>
              <w:t>請填妥報名表</w:t>
            </w:r>
            <w:r>
              <w:rPr>
                <w:rFonts w:ascii="標楷體" w:eastAsia="標楷體" w:hAnsi="標楷體"/>
                <w:b/>
                <w:szCs w:val="24"/>
              </w:rPr>
              <w:t>(請務必核章)</w:t>
            </w:r>
            <w:r>
              <w:rPr>
                <w:rFonts w:ascii="標楷體" w:eastAsia="標楷體" w:hAnsi="標楷體"/>
                <w:szCs w:val="24"/>
              </w:rPr>
              <w:t>及成績單影本，於113年1月10日（三）前，上傳報名資料至報名表單，以利進行後續書面審查。</w:t>
            </w:r>
          </w:p>
          <w:p w14:paraId="61A90661" w14:textId="77777777" w:rsidR="004E579A" w:rsidRDefault="003512BB">
            <w:pPr>
              <w:numPr>
                <w:ilvl w:val="0"/>
                <w:numId w:val="10"/>
              </w:numPr>
              <w:snapToGrid w:val="0"/>
              <w:spacing w:line="320" w:lineRule="exact"/>
              <w:ind w:right="21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請備妥報名資料，若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缺漏即不受理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報名，不再另行通知。</w:t>
            </w:r>
          </w:p>
          <w:p w14:paraId="2C66A11D" w14:textId="77777777" w:rsidR="004E579A" w:rsidRDefault="003512BB">
            <w:pPr>
              <w:numPr>
                <w:ilvl w:val="0"/>
                <w:numId w:val="10"/>
              </w:numPr>
              <w:snapToGrid w:val="0"/>
              <w:spacing w:line="320" w:lineRule="exact"/>
              <w:ind w:right="21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如有疑問請洽中山女高教務處特教組陳亭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甄</w:t>
            </w:r>
            <w:proofErr w:type="gramEnd"/>
            <w:r>
              <w:rPr>
                <w:rFonts w:ascii="標楷體" w:eastAsia="標楷體" w:hAnsi="標楷體"/>
                <w:szCs w:val="24"/>
              </w:rPr>
              <w:t>組長，（電話：02-2507-3148轉240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）</w:t>
            </w:r>
            <w:proofErr w:type="gramEnd"/>
            <w:r>
              <w:rPr>
                <w:rFonts w:ascii="標楷體" w:eastAsia="標楷體" w:hAnsi="標楷體"/>
                <w:szCs w:val="24"/>
              </w:rPr>
              <w:t xml:space="preserve">  </w:t>
            </w:r>
          </w:p>
        </w:tc>
      </w:tr>
      <w:tr w:rsidR="004E579A" w14:paraId="3B66B4DD" w14:textId="77777777">
        <w:trPr>
          <w:trHeight w:val="407"/>
          <w:jc w:val="center"/>
        </w:trPr>
        <w:tc>
          <w:tcPr>
            <w:tcW w:w="5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0BE2E" w14:textId="77777777" w:rsidR="004E579A" w:rsidRDefault="003512BB">
            <w:pPr>
              <w:snapToGrid w:val="0"/>
              <w:spacing w:line="320" w:lineRule="exact"/>
            </w:pPr>
            <w:r>
              <w:rPr>
                <w:rFonts w:ascii="標楷體" w:eastAsia="標楷體" w:hAnsi="標楷體" w:cs="Arial"/>
              </w:rPr>
              <w:t>國中學校承辦人(核章)</w:t>
            </w:r>
          </w:p>
        </w:tc>
        <w:tc>
          <w:tcPr>
            <w:tcW w:w="5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CBC76" w14:textId="77777777" w:rsidR="004E579A" w:rsidRDefault="003512BB">
            <w:pPr>
              <w:spacing w:line="32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處室主任</w:t>
            </w:r>
          </w:p>
        </w:tc>
      </w:tr>
      <w:tr w:rsidR="004E579A" w14:paraId="66F73DA4" w14:textId="77777777">
        <w:trPr>
          <w:trHeight w:val="954"/>
          <w:jc w:val="center"/>
        </w:trPr>
        <w:tc>
          <w:tcPr>
            <w:tcW w:w="5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54C63" w14:textId="77777777" w:rsidR="004E579A" w:rsidRDefault="003512BB">
            <w:pPr>
              <w:snapToGrid w:val="0"/>
              <w:spacing w:line="32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承辦人聯絡電話：</w:t>
            </w:r>
          </w:p>
          <w:p w14:paraId="0DC06475" w14:textId="77777777" w:rsidR="004E579A" w:rsidRDefault="003512BB">
            <w:pPr>
              <w:snapToGrid w:val="0"/>
              <w:spacing w:line="32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 xml:space="preserve">(O)：        </w:t>
            </w:r>
          </w:p>
        </w:tc>
        <w:tc>
          <w:tcPr>
            <w:tcW w:w="5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AA4F6" w14:textId="77777777" w:rsidR="004E579A" w:rsidRDefault="003512BB">
            <w:pPr>
              <w:spacing w:line="32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(核章)</w:t>
            </w:r>
          </w:p>
        </w:tc>
      </w:tr>
      <w:bookmarkEnd w:id="1"/>
    </w:tbl>
    <w:p w14:paraId="3604B956" w14:textId="77777777" w:rsidR="004E579A" w:rsidRDefault="004E579A">
      <w:pPr>
        <w:rPr>
          <w:rFonts w:ascii="標楷體" w:eastAsia="標楷體" w:hAnsi="標楷體"/>
        </w:rPr>
      </w:pPr>
    </w:p>
    <w:sectPr w:rsidR="004E579A">
      <w:footerReference w:type="default" r:id="rId7"/>
      <w:pgSz w:w="11906" w:h="16838"/>
      <w:pgMar w:top="993" w:right="1274" w:bottom="1440" w:left="1276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B6F33" w14:textId="77777777" w:rsidR="00D75ED8" w:rsidRDefault="00D75ED8">
      <w:r>
        <w:separator/>
      </w:r>
    </w:p>
  </w:endnote>
  <w:endnote w:type="continuationSeparator" w:id="0">
    <w:p w14:paraId="79D80EED" w14:textId="77777777" w:rsidR="00D75ED8" w:rsidRDefault="00D75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8C552" w14:textId="77777777" w:rsidR="0046405D" w:rsidRDefault="003512BB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8</w:t>
    </w:r>
    <w:r>
      <w:rPr>
        <w:lang w:val="zh-TW"/>
      </w:rPr>
      <w:fldChar w:fldCharType="end"/>
    </w:r>
  </w:p>
  <w:p w14:paraId="2E26BDC5" w14:textId="77777777" w:rsidR="0046405D" w:rsidRDefault="00D75ED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7D14C" w14:textId="77777777" w:rsidR="00D75ED8" w:rsidRDefault="00D75ED8">
      <w:r>
        <w:rPr>
          <w:color w:val="000000"/>
        </w:rPr>
        <w:separator/>
      </w:r>
    </w:p>
  </w:footnote>
  <w:footnote w:type="continuationSeparator" w:id="0">
    <w:p w14:paraId="2D9B0C25" w14:textId="77777777" w:rsidR="00D75ED8" w:rsidRDefault="00D75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0043"/>
    <w:multiLevelType w:val="multilevel"/>
    <w:tmpl w:val="4D16B2B4"/>
    <w:lvl w:ilvl="0">
      <w:start w:val="1"/>
      <w:numFmt w:val="decimal"/>
      <w:lvlText w:val="%1."/>
      <w:lvlJc w:val="left"/>
      <w:pPr>
        <w:ind w:left="1102" w:hanging="480"/>
      </w:pPr>
    </w:lvl>
    <w:lvl w:ilvl="1">
      <w:start w:val="1"/>
      <w:numFmt w:val="ideographTraditional"/>
      <w:lvlText w:val="%2、"/>
      <w:lvlJc w:val="left"/>
      <w:pPr>
        <w:ind w:left="1582" w:hanging="480"/>
      </w:pPr>
    </w:lvl>
    <w:lvl w:ilvl="2">
      <w:start w:val="1"/>
      <w:numFmt w:val="lowerRoman"/>
      <w:lvlText w:val="%3."/>
      <w:lvlJc w:val="right"/>
      <w:pPr>
        <w:ind w:left="2062" w:hanging="480"/>
      </w:pPr>
    </w:lvl>
    <w:lvl w:ilvl="3">
      <w:start w:val="1"/>
      <w:numFmt w:val="decimal"/>
      <w:lvlText w:val="%4."/>
      <w:lvlJc w:val="left"/>
      <w:pPr>
        <w:ind w:left="2542" w:hanging="480"/>
      </w:pPr>
    </w:lvl>
    <w:lvl w:ilvl="4">
      <w:start w:val="1"/>
      <w:numFmt w:val="ideographTraditional"/>
      <w:lvlText w:val="%5、"/>
      <w:lvlJc w:val="left"/>
      <w:pPr>
        <w:ind w:left="3022" w:hanging="480"/>
      </w:pPr>
    </w:lvl>
    <w:lvl w:ilvl="5">
      <w:start w:val="1"/>
      <w:numFmt w:val="lowerRoman"/>
      <w:lvlText w:val="%6."/>
      <w:lvlJc w:val="right"/>
      <w:pPr>
        <w:ind w:left="3502" w:hanging="480"/>
      </w:pPr>
    </w:lvl>
    <w:lvl w:ilvl="6">
      <w:start w:val="1"/>
      <w:numFmt w:val="decimal"/>
      <w:lvlText w:val="%7."/>
      <w:lvlJc w:val="left"/>
      <w:pPr>
        <w:ind w:left="3982" w:hanging="480"/>
      </w:pPr>
    </w:lvl>
    <w:lvl w:ilvl="7">
      <w:start w:val="1"/>
      <w:numFmt w:val="ideographTraditional"/>
      <w:lvlText w:val="%8、"/>
      <w:lvlJc w:val="left"/>
      <w:pPr>
        <w:ind w:left="4462" w:hanging="480"/>
      </w:pPr>
    </w:lvl>
    <w:lvl w:ilvl="8">
      <w:start w:val="1"/>
      <w:numFmt w:val="lowerRoman"/>
      <w:lvlText w:val="%9."/>
      <w:lvlJc w:val="right"/>
      <w:pPr>
        <w:ind w:left="4942" w:hanging="480"/>
      </w:pPr>
    </w:lvl>
  </w:abstractNum>
  <w:abstractNum w:abstractNumId="1" w15:restartNumberingAfterBreak="0">
    <w:nsid w:val="1B856C56"/>
    <w:multiLevelType w:val="multilevel"/>
    <w:tmpl w:val="CBBA2094"/>
    <w:lvl w:ilvl="0">
      <w:start w:val="1"/>
      <w:numFmt w:val="taiwaneseCountingThousand"/>
      <w:suff w:val="nothing"/>
      <w:lvlText w:val="(%1)"/>
      <w:lvlJc w:val="left"/>
      <w:pPr>
        <w:ind w:left="622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3A312B11"/>
    <w:multiLevelType w:val="multilevel"/>
    <w:tmpl w:val="E0886588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suff w:val="nothing"/>
      <w:lvlText w:val="%4."/>
      <w:lvlJc w:val="left"/>
      <w:pPr>
        <w:ind w:left="119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3B72551D"/>
    <w:multiLevelType w:val="multilevel"/>
    <w:tmpl w:val="F392DA60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taiwaneseCountingThousand"/>
      <w:suff w:val="nothing"/>
      <w:lvlText w:val="(%2)"/>
      <w:lvlJc w:val="left"/>
      <w:pPr>
        <w:ind w:left="622" w:hanging="48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1D37904"/>
    <w:multiLevelType w:val="multilevel"/>
    <w:tmpl w:val="D34CBA3A"/>
    <w:lvl w:ilvl="0">
      <w:start w:val="1"/>
      <w:numFmt w:val="taiwaneseCountingThousand"/>
      <w:suff w:val="nothing"/>
      <w:lvlText w:val="(%1)"/>
      <w:lvlJc w:val="left"/>
      <w:pPr>
        <w:ind w:left="622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EC4D27"/>
    <w:multiLevelType w:val="multilevel"/>
    <w:tmpl w:val="3BAA7726"/>
    <w:lvl w:ilvl="0">
      <w:start w:val="1"/>
      <w:numFmt w:val="decimal"/>
      <w:suff w:val="space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0B2EAF"/>
    <w:multiLevelType w:val="multilevel"/>
    <w:tmpl w:val="334EBE7A"/>
    <w:lvl w:ilvl="0">
      <w:start w:val="1"/>
      <w:numFmt w:val="taiwaneseCountingThousand"/>
      <w:suff w:val="nothing"/>
      <w:lvlText w:val="(%1)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1582" w:hanging="480"/>
      </w:pPr>
    </w:lvl>
    <w:lvl w:ilvl="2">
      <w:start w:val="1"/>
      <w:numFmt w:val="lowerRoman"/>
      <w:lvlText w:val="%3."/>
      <w:lvlJc w:val="right"/>
      <w:pPr>
        <w:ind w:left="2062" w:hanging="480"/>
      </w:pPr>
    </w:lvl>
    <w:lvl w:ilvl="3">
      <w:start w:val="1"/>
      <w:numFmt w:val="decimal"/>
      <w:lvlText w:val="%4."/>
      <w:lvlJc w:val="left"/>
      <w:pPr>
        <w:ind w:left="2542" w:hanging="480"/>
      </w:pPr>
    </w:lvl>
    <w:lvl w:ilvl="4">
      <w:start w:val="1"/>
      <w:numFmt w:val="ideographTraditional"/>
      <w:lvlText w:val="%5、"/>
      <w:lvlJc w:val="left"/>
      <w:pPr>
        <w:ind w:left="3022" w:hanging="480"/>
      </w:pPr>
    </w:lvl>
    <w:lvl w:ilvl="5">
      <w:start w:val="1"/>
      <w:numFmt w:val="lowerRoman"/>
      <w:lvlText w:val="%6."/>
      <w:lvlJc w:val="right"/>
      <w:pPr>
        <w:ind w:left="3502" w:hanging="480"/>
      </w:pPr>
    </w:lvl>
    <w:lvl w:ilvl="6">
      <w:start w:val="1"/>
      <w:numFmt w:val="decimal"/>
      <w:lvlText w:val="%7."/>
      <w:lvlJc w:val="left"/>
      <w:pPr>
        <w:ind w:left="3982" w:hanging="480"/>
      </w:pPr>
    </w:lvl>
    <w:lvl w:ilvl="7">
      <w:start w:val="1"/>
      <w:numFmt w:val="ideographTraditional"/>
      <w:lvlText w:val="%8、"/>
      <w:lvlJc w:val="left"/>
      <w:pPr>
        <w:ind w:left="4462" w:hanging="480"/>
      </w:pPr>
    </w:lvl>
    <w:lvl w:ilvl="8">
      <w:start w:val="1"/>
      <w:numFmt w:val="lowerRoman"/>
      <w:lvlText w:val="%9."/>
      <w:lvlJc w:val="right"/>
      <w:pPr>
        <w:ind w:left="4942" w:hanging="480"/>
      </w:pPr>
    </w:lvl>
  </w:abstractNum>
  <w:abstractNum w:abstractNumId="7" w15:restartNumberingAfterBreak="0">
    <w:nsid w:val="576C1977"/>
    <w:multiLevelType w:val="multilevel"/>
    <w:tmpl w:val="5A04AFF8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taiwaneseCountingThousand"/>
      <w:suff w:val="nothing"/>
      <w:lvlText w:val="(%2)"/>
      <w:lvlJc w:val="left"/>
      <w:pPr>
        <w:ind w:left="764" w:hanging="480"/>
      </w:pPr>
    </w:lvl>
    <w:lvl w:ilvl="2">
      <w:start w:val="6"/>
      <w:numFmt w:val="taiwaneseCountingThousand"/>
      <w:lvlText w:val="%3、"/>
      <w:lvlJc w:val="left"/>
      <w:pPr>
        <w:ind w:left="1470" w:hanging="510"/>
      </w:pPr>
      <w:rPr>
        <w:rFonts w:cs="Arial"/>
        <w:b/>
      </w:rPr>
    </w:lvl>
    <w:lvl w:ilvl="3">
      <w:start w:val="1"/>
      <w:numFmt w:val="decimal"/>
      <w:lvlText w:val="%4."/>
      <w:lvlJc w:val="left"/>
      <w:pPr>
        <w:ind w:left="119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2F414E"/>
    <w:multiLevelType w:val="multilevel"/>
    <w:tmpl w:val="44085C30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taiwaneseCountingThousand"/>
      <w:suff w:val="space"/>
      <w:lvlText w:val="(%2)"/>
      <w:lvlJc w:val="left"/>
      <w:pPr>
        <w:ind w:left="622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8E67B59"/>
    <w:multiLevelType w:val="multilevel"/>
    <w:tmpl w:val="B2001B64"/>
    <w:lvl w:ilvl="0">
      <w:start w:val="2"/>
      <w:numFmt w:val="taiwaneseCountingThousand"/>
      <w:suff w:val="nothing"/>
      <w:lvlText w:val="(%1)"/>
      <w:lvlJc w:val="left"/>
      <w:pPr>
        <w:ind w:left="622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79A"/>
    <w:rsid w:val="00006BE8"/>
    <w:rsid w:val="003512BB"/>
    <w:rsid w:val="004E579A"/>
    <w:rsid w:val="006F3197"/>
    <w:rsid w:val="00B238FA"/>
    <w:rsid w:val="00B60702"/>
    <w:rsid w:val="00D75ED8"/>
    <w:rsid w:val="00FF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13029"/>
  <w15:docId w15:val="{1D2CBD0C-DA97-4109-8007-8E5AF886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List Paragraph"/>
    <w:basedOn w:val="a"/>
    <w:pPr>
      <w:ind w:left="48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CSM</cp:lastModifiedBy>
  <cp:revision>2</cp:revision>
  <cp:lastPrinted>2023-12-11T00:58:00Z</cp:lastPrinted>
  <dcterms:created xsi:type="dcterms:W3CDTF">2023-12-13T06:28:00Z</dcterms:created>
  <dcterms:modified xsi:type="dcterms:W3CDTF">2023-12-13T06:28:00Z</dcterms:modified>
</cp:coreProperties>
</file>